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53ABFAA3" w:rsidR="009D7A4B" w:rsidRPr="00576682" w:rsidRDefault="005A3ABF" w:rsidP="009D7A4B">
      <w:pPr>
        <w:jc w:val="center"/>
        <w:rPr>
          <w:rFonts w:cstheme="minorHAnsi"/>
          <w:b/>
          <w:sz w:val="24"/>
          <w:szCs w:val="24"/>
        </w:rPr>
      </w:pPr>
      <w:r w:rsidRPr="00576682">
        <w:rPr>
          <w:rFonts w:cstheme="minorHAnsi"/>
          <w:b/>
          <w:sz w:val="24"/>
          <w:szCs w:val="24"/>
        </w:rPr>
        <w:t xml:space="preserve">         </w:t>
      </w:r>
      <w:r w:rsidR="009866B3" w:rsidRPr="00576682">
        <w:rPr>
          <w:rFonts w:cstheme="minorHAnsi"/>
          <w:b/>
          <w:sz w:val="24"/>
          <w:szCs w:val="24"/>
        </w:rPr>
        <w:t>Dance Training/ Competitions Risk Assessment</w:t>
      </w:r>
      <w:r w:rsidR="009866B3" w:rsidRPr="00576682">
        <w:rPr>
          <w:rFonts w:cstheme="minorHAnsi"/>
          <w:color w:val="000000"/>
          <w:sz w:val="24"/>
          <w:szCs w:val="24"/>
          <w:shd w:val="clear" w:color="auto" w:fill="FFFFFF"/>
        </w:rPr>
        <w:t xml:space="preserve"> </w:t>
      </w:r>
      <w:r w:rsidR="005D41A3" w:rsidRPr="00576682">
        <w:rPr>
          <w:rFonts w:cstheme="minorHAnsi"/>
          <w:color w:val="000000"/>
          <w:sz w:val="24"/>
          <w:szCs w:val="24"/>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576682" w14:paraId="361BF889" w14:textId="77777777" w:rsidTr="009D7A4B">
        <w:tc>
          <w:tcPr>
            <w:tcW w:w="3577" w:type="dxa"/>
            <w:shd w:val="clear" w:color="auto" w:fill="E7E6E6" w:themeFill="background2"/>
          </w:tcPr>
          <w:p w14:paraId="08B9E4BB" w14:textId="44E06A9C" w:rsidR="009D7A4B" w:rsidRPr="00576682" w:rsidRDefault="009D7A4B">
            <w:pPr>
              <w:rPr>
                <w:rFonts w:cstheme="minorHAnsi"/>
                <w:sz w:val="24"/>
                <w:szCs w:val="24"/>
              </w:rPr>
            </w:pPr>
            <w:r w:rsidRPr="00576682">
              <w:rPr>
                <w:rFonts w:cstheme="minorHAnsi"/>
                <w:sz w:val="24"/>
                <w:szCs w:val="24"/>
              </w:rPr>
              <w:t>Location:</w:t>
            </w:r>
          </w:p>
        </w:tc>
        <w:tc>
          <w:tcPr>
            <w:tcW w:w="3511" w:type="dxa"/>
          </w:tcPr>
          <w:p w14:paraId="5E888325" w14:textId="0A87D3B8" w:rsidR="009D7A4B" w:rsidRPr="00576682" w:rsidRDefault="008B7330">
            <w:pPr>
              <w:rPr>
                <w:rFonts w:cstheme="minorHAnsi"/>
                <w:sz w:val="24"/>
                <w:szCs w:val="24"/>
              </w:rPr>
            </w:pPr>
            <w:r w:rsidRPr="00576682">
              <w:rPr>
                <w:rFonts w:cstheme="minorHAnsi"/>
                <w:sz w:val="24"/>
                <w:szCs w:val="24"/>
              </w:rPr>
              <w:t>Sports Arena</w:t>
            </w:r>
          </w:p>
        </w:tc>
      </w:tr>
      <w:tr w:rsidR="009D7A4B" w:rsidRPr="00576682" w14:paraId="6C41BEDE" w14:textId="77777777" w:rsidTr="009D7A4B">
        <w:tc>
          <w:tcPr>
            <w:tcW w:w="3577" w:type="dxa"/>
            <w:shd w:val="clear" w:color="auto" w:fill="E7E6E6" w:themeFill="background2"/>
          </w:tcPr>
          <w:p w14:paraId="6A1A6E4B" w14:textId="1C6F5F3B" w:rsidR="009D7A4B" w:rsidRPr="00576682" w:rsidRDefault="009D7A4B">
            <w:pPr>
              <w:rPr>
                <w:rFonts w:cstheme="minorHAnsi"/>
                <w:sz w:val="24"/>
                <w:szCs w:val="24"/>
              </w:rPr>
            </w:pPr>
            <w:r w:rsidRPr="00576682">
              <w:rPr>
                <w:rFonts w:cstheme="minorHAnsi"/>
                <w:sz w:val="24"/>
                <w:szCs w:val="24"/>
              </w:rPr>
              <w:t>Assessor:</w:t>
            </w:r>
          </w:p>
        </w:tc>
        <w:tc>
          <w:tcPr>
            <w:tcW w:w="3511" w:type="dxa"/>
          </w:tcPr>
          <w:p w14:paraId="13061AE0" w14:textId="1FBF9DB6" w:rsidR="009D7A4B" w:rsidRPr="00576682" w:rsidRDefault="00F8726A">
            <w:pPr>
              <w:rPr>
                <w:rFonts w:cstheme="minorHAnsi"/>
                <w:sz w:val="24"/>
                <w:szCs w:val="24"/>
              </w:rPr>
            </w:pPr>
            <w:r w:rsidRPr="00576682">
              <w:rPr>
                <w:rFonts w:cstheme="minorHAnsi"/>
                <w:sz w:val="24"/>
                <w:szCs w:val="24"/>
              </w:rPr>
              <w:t>Elle Crook</w:t>
            </w:r>
          </w:p>
        </w:tc>
      </w:tr>
      <w:tr w:rsidR="009D7A4B" w:rsidRPr="00576682" w14:paraId="18E6836D" w14:textId="77777777" w:rsidTr="009D7A4B">
        <w:tc>
          <w:tcPr>
            <w:tcW w:w="3577" w:type="dxa"/>
            <w:shd w:val="clear" w:color="auto" w:fill="E7E6E6" w:themeFill="background2"/>
          </w:tcPr>
          <w:p w14:paraId="31442D08" w14:textId="2D431F35" w:rsidR="009D7A4B" w:rsidRPr="00576682" w:rsidRDefault="002D46FA">
            <w:pPr>
              <w:rPr>
                <w:rFonts w:cstheme="minorHAnsi"/>
                <w:sz w:val="24"/>
                <w:szCs w:val="24"/>
              </w:rPr>
            </w:pPr>
            <w:r w:rsidRPr="00576682">
              <w:rPr>
                <w:rFonts w:cstheme="minorHAnsi"/>
                <w:sz w:val="24"/>
                <w:szCs w:val="24"/>
              </w:rPr>
              <w:t>Persons</w:t>
            </w:r>
            <w:r w:rsidR="009D7A4B" w:rsidRPr="00576682">
              <w:rPr>
                <w:rFonts w:cstheme="minorHAnsi"/>
                <w:sz w:val="24"/>
                <w:szCs w:val="24"/>
              </w:rPr>
              <w:t xml:space="preserve"> at risk:</w:t>
            </w:r>
          </w:p>
        </w:tc>
        <w:tc>
          <w:tcPr>
            <w:tcW w:w="3511" w:type="dxa"/>
          </w:tcPr>
          <w:p w14:paraId="1F80526B" w14:textId="4AC887F7" w:rsidR="009D7A4B" w:rsidRPr="00576682" w:rsidRDefault="005A3ABF">
            <w:pPr>
              <w:rPr>
                <w:rFonts w:cstheme="minorHAnsi"/>
                <w:sz w:val="24"/>
                <w:szCs w:val="24"/>
              </w:rPr>
            </w:pPr>
            <w:r w:rsidRPr="00576682">
              <w:rPr>
                <w:rFonts w:cstheme="minorHAnsi"/>
                <w:sz w:val="24"/>
                <w:szCs w:val="24"/>
              </w:rPr>
              <w:t>P</w:t>
            </w:r>
            <w:r w:rsidR="00E46844" w:rsidRPr="00576682">
              <w:rPr>
                <w:rFonts w:cstheme="minorHAnsi"/>
                <w:sz w:val="24"/>
                <w:szCs w:val="24"/>
              </w:rPr>
              <w:t>articipant</w:t>
            </w:r>
            <w:r w:rsidRPr="00576682">
              <w:rPr>
                <w:rFonts w:cstheme="minorHAnsi"/>
                <w:sz w:val="24"/>
                <w:szCs w:val="24"/>
              </w:rPr>
              <w:t>s/Spectators</w:t>
            </w:r>
          </w:p>
        </w:tc>
      </w:tr>
    </w:tbl>
    <w:p w14:paraId="44C71915" w14:textId="5A28466C" w:rsidR="00EB6C29" w:rsidRPr="00576682" w:rsidRDefault="00EB6C29">
      <w:pPr>
        <w:rPr>
          <w:rFonts w:cstheme="minorHAnsi"/>
          <w:sz w:val="24"/>
          <w:szCs w:val="24"/>
        </w:rPr>
      </w:pPr>
    </w:p>
    <w:tbl>
      <w:tblPr>
        <w:tblStyle w:val="TableGrid"/>
        <w:tblW w:w="14035" w:type="dxa"/>
        <w:tblLook w:val="04A0" w:firstRow="1" w:lastRow="0" w:firstColumn="1" w:lastColumn="0" w:noHBand="0" w:noVBand="1"/>
      </w:tblPr>
      <w:tblGrid>
        <w:gridCol w:w="3064"/>
        <w:gridCol w:w="405"/>
        <w:gridCol w:w="446"/>
        <w:gridCol w:w="1346"/>
        <w:gridCol w:w="2918"/>
        <w:gridCol w:w="533"/>
        <w:gridCol w:w="541"/>
        <w:gridCol w:w="1470"/>
        <w:gridCol w:w="3312"/>
      </w:tblGrid>
      <w:tr w:rsidR="001E1954" w:rsidRPr="00576682" w14:paraId="0319F63F" w14:textId="77777777" w:rsidTr="00F8726A">
        <w:tc>
          <w:tcPr>
            <w:tcW w:w="3064" w:type="dxa"/>
            <w:vMerge w:val="restart"/>
            <w:shd w:val="clear" w:color="auto" w:fill="E7E6E6" w:themeFill="background2"/>
          </w:tcPr>
          <w:p w14:paraId="045CE88D" w14:textId="52973955" w:rsidR="00CA42C8" w:rsidRPr="00576682" w:rsidRDefault="00B008B5" w:rsidP="009D7A4B">
            <w:pPr>
              <w:jc w:val="center"/>
              <w:rPr>
                <w:rFonts w:cstheme="minorHAnsi"/>
                <w:sz w:val="24"/>
                <w:szCs w:val="24"/>
              </w:rPr>
            </w:pPr>
            <w:r w:rsidRPr="00576682">
              <w:rPr>
                <w:rFonts w:cstheme="minorHAnsi"/>
                <w:sz w:val="24"/>
                <w:szCs w:val="24"/>
              </w:rPr>
              <w:t xml:space="preserve">    </w:t>
            </w:r>
          </w:p>
        </w:tc>
        <w:tc>
          <w:tcPr>
            <w:tcW w:w="2197" w:type="dxa"/>
            <w:gridSpan w:val="3"/>
            <w:shd w:val="clear" w:color="auto" w:fill="E7E6E6" w:themeFill="background2"/>
          </w:tcPr>
          <w:p w14:paraId="4A5F62DB" w14:textId="220AE7FA" w:rsidR="001E1954" w:rsidRPr="00576682" w:rsidRDefault="001E1954" w:rsidP="009D7A4B">
            <w:pPr>
              <w:jc w:val="center"/>
              <w:rPr>
                <w:rFonts w:cstheme="minorHAnsi"/>
                <w:sz w:val="24"/>
                <w:szCs w:val="24"/>
              </w:rPr>
            </w:pPr>
            <w:r w:rsidRPr="00576682">
              <w:rPr>
                <w:rFonts w:cstheme="minorHAnsi"/>
                <w:sz w:val="24"/>
                <w:szCs w:val="24"/>
              </w:rPr>
              <w:t>Pre-Control Risk Rating</w:t>
            </w:r>
          </w:p>
        </w:tc>
        <w:tc>
          <w:tcPr>
            <w:tcW w:w="2918" w:type="dxa"/>
            <w:shd w:val="clear" w:color="auto" w:fill="E7E6E6" w:themeFill="background2"/>
          </w:tcPr>
          <w:p w14:paraId="48604FF6" w14:textId="2244B62B" w:rsidR="001E1954" w:rsidRPr="00576682" w:rsidRDefault="001E1954" w:rsidP="009D7A4B">
            <w:pPr>
              <w:jc w:val="center"/>
              <w:rPr>
                <w:rFonts w:cstheme="minorHAnsi"/>
                <w:sz w:val="24"/>
                <w:szCs w:val="24"/>
              </w:rPr>
            </w:pPr>
            <w:r w:rsidRPr="00576682">
              <w:rPr>
                <w:rFonts w:cstheme="minorHAnsi"/>
                <w:sz w:val="24"/>
                <w:szCs w:val="24"/>
              </w:rPr>
              <w:t>Control Measures</w:t>
            </w:r>
          </w:p>
        </w:tc>
        <w:tc>
          <w:tcPr>
            <w:tcW w:w="2544" w:type="dxa"/>
            <w:gridSpan w:val="3"/>
            <w:shd w:val="clear" w:color="auto" w:fill="E7E6E6" w:themeFill="background2"/>
          </w:tcPr>
          <w:p w14:paraId="4260732F" w14:textId="1FBC97FE" w:rsidR="001E1954" w:rsidRPr="00576682" w:rsidRDefault="001E1954" w:rsidP="009D7A4B">
            <w:pPr>
              <w:jc w:val="center"/>
              <w:rPr>
                <w:rFonts w:cstheme="minorHAnsi"/>
                <w:sz w:val="24"/>
                <w:szCs w:val="24"/>
              </w:rPr>
            </w:pPr>
            <w:r w:rsidRPr="00576682">
              <w:rPr>
                <w:rFonts w:cstheme="minorHAnsi"/>
                <w:sz w:val="24"/>
                <w:szCs w:val="24"/>
              </w:rPr>
              <w:t>Post Control Risk Ratings</w:t>
            </w:r>
          </w:p>
        </w:tc>
        <w:tc>
          <w:tcPr>
            <w:tcW w:w="3312" w:type="dxa"/>
            <w:vMerge w:val="restart"/>
            <w:shd w:val="clear" w:color="auto" w:fill="E7E6E6" w:themeFill="background2"/>
          </w:tcPr>
          <w:p w14:paraId="092FA001" w14:textId="39AFE03D" w:rsidR="001E1954" w:rsidRPr="00576682" w:rsidRDefault="001E1954" w:rsidP="009D7A4B">
            <w:pPr>
              <w:jc w:val="center"/>
              <w:rPr>
                <w:rFonts w:cstheme="minorHAnsi"/>
                <w:sz w:val="24"/>
                <w:szCs w:val="24"/>
              </w:rPr>
            </w:pPr>
            <w:r w:rsidRPr="00576682">
              <w:rPr>
                <w:rFonts w:cstheme="minorHAnsi"/>
                <w:sz w:val="24"/>
                <w:szCs w:val="24"/>
              </w:rPr>
              <w:t>Comments</w:t>
            </w:r>
          </w:p>
        </w:tc>
      </w:tr>
      <w:tr w:rsidR="001E1954" w:rsidRPr="00576682" w14:paraId="6F86A913" w14:textId="77777777" w:rsidTr="00F8726A">
        <w:tc>
          <w:tcPr>
            <w:tcW w:w="3064" w:type="dxa"/>
            <w:vMerge/>
          </w:tcPr>
          <w:p w14:paraId="5FE296EE" w14:textId="77777777" w:rsidR="001E1954" w:rsidRPr="00576682" w:rsidRDefault="001E1954" w:rsidP="009D7A4B">
            <w:pPr>
              <w:jc w:val="center"/>
              <w:rPr>
                <w:rFonts w:cstheme="minorHAnsi"/>
                <w:sz w:val="24"/>
                <w:szCs w:val="24"/>
              </w:rPr>
            </w:pPr>
          </w:p>
        </w:tc>
        <w:tc>
          <w:tcPr>
            <w:tcW w:w="405" w:type="dxa"/>
            <w:shd w:val="clear" w:color="auto" w:fill="E7E6E6" w:themeFill="background2"/>
          </w:tcPr>
          <w:p w14:paraId="12C52213" w14:textId="40E6444B" w:rsidR="001E1954" w:rsidRPr="00576682" w:rsidRDefault="001E1954" w:rsidP="009D7A4B">
            <w:pPr>
              <w:jc w:val="center"/>
              <w:rPr>
                <w:rFonts w:cstheme="minorHAnsi"/>
                <w:sz w:val="24"/>
                <w:szCs w:val="24"/>
              </w:rPr>
            </w:pPr>
            <w:r w:rsidRPr="00576682">
              <w:rPr>
                <w:rFonts w:cstheme="minorHAnsi"/>
                <w:sz w:val="24"/>
                <w:szCs w:val="24"/>
              </w:rPr>
              <w:t>L</w:t>
            </w:r>
          </w:p>
        </w:tc>
        <w:tc>
          <w:tcPr>
            <w:tcW w:w="446" w:type="dxa"/>
            <w:shd w:val="clear" w:color="auto" w:fill="E7E6E6" w:themeFill="background2"/>
          </w:tcPr>
          <w:p w14:paraId="2FB8DED0" w14:textId="5CD6D041" w:rsidR="001E1954" w:rsidRPr="00576682" w:rsidRDefault="001E1954" w:rsidP="009D7A4B">
            <w:pPr>
              <w:jc w:val="center"/>
              <w:rPr>
                <w:rFonts w:cstheme="minorHAnsi"/>
                <w:sz w:val="24"/>
                <w:szCs w:val="24"/>
              </w:rPr>
            </w:pPr>
            <w:r w:rsidRPr="00576682">
              <w:rPr>
                <w:rFonts w:cstheme="minorHAnsi"/>
                <w:sz w:val="24"/>
                <w:szCs w:val="24"/>
              </w:rPr>
              <w:t>S</w:t>
            </w:r>
          </w:p>
        </w:tc>
        <w:tc>
          <w:tcPr>
            <w:tcW w:w="1346" w:type="dxa"/>
            <w:shd w:val="clear" w:color="auto" w:fill="E7E6E6" w:themeFill="background2"/>
          </w:tcPr>
          <w:p w14:paraId="624895F8" w14:textId="2E7E3671" w:rsidR="001E1954" w:rsidRPr="00576682" w:rsidRDefault="001E1954" w:rsidP="009D7A4B">
            <w:pPr>
              <w:jc w:val="center"/>
              <w:rPr>
                <w:rFonts w:cstheme="minorHAnsi"/>
                <w:sz w:val="24"/>
                <w:szCs w:val="24"/>
              </w:rPr>
            </w:pPr>
            <w:r w:rsidRPr="00576682">
              <w:rPr>
                <w:rFonts w:cstheme="minorHAnsi"/>
                <w:sz w:val="24"/>
                <w:szCs w:val="24"/>
              </w:rPr>
              <w:t>Risk Score</w:t>
            </w:r>
          </w:p>
        </w:tc>
        <w:tc>
          <w:tcPr>
            <w:tcW w:w="2918" w:type="dxa"/>
            <w:shd w:val="clear" w:color="auto" w:fill="E7E6E6" w:themeFill="background2"/>
          </w:tcPr>
          <w:p w14:paraId="15AE4514" w14:textId="77777777" w:rsidR="001E1954" w:rsidRPr="00576682" w:rsidRDefault="001E1954" w:rsidP="009D7A4B">
            <w:pPr>
              <w:jc w:val="center"/>
              <w:rPr>
                <w:rFonts w:cstheme="minorHAnsi"/>
                <w:sz w:val="24"/>
                <w:szCs w:val="24"/>
              </w:rPr>
            </w:pPr>
          </w:p>
        </w:tc>
        <w:tc>
          <w:tcPr>
            <w:tcW w:w="533" w:type="dxa"/>
            <w:shd w:val="clear" w:color="auto" w:fill="E7E6E6" w:themeFill="background2"/>
          </w:tcPr>
          <w:p w14:paraId="599CDF04" w14:textId="3AFB476C" w:rsidR="001E1954" w:rsidRPr="00576682" w:rsidRDefault="001E1954" w:rsidP="009D7A4B">
            <w:pPr>
              <w:jc w:val="center"/>
              <w:rPr>
                <w:rFonts w:cstheme="minorHAnsi"/>
                <w:sz w:val="24"/>
                <w:szCs w:val="24"/>
              </w:rPr>
            </w:pPr>
            <w:r w:rsidRPr="00576682">
              <w:rPr>
                <w:rFonts w:cstheme="minorHAnsi"/>
                <w:sz w:val="24"/>
                <w:szCs w:val="24"/>
              </w:rPr>
              <w:t>L</w:t>
            </w:r>
          </w:p>
        </w:tc>
        <w:tc>
          <w:tcPr>
            <w:tcW w:w="541" w:type="dxa"/>
            <w:shd w:val="clear" w:color="auto" w:fill="E7E6E6" w:themeFill="background2"/>
          </w:tcPr>
          <w:p w14:paraId="7224729E" w14:textId="54EFC0D1" w:rsidR="001E1954" w:rsidRPr="00576682" w:rsidRDefault="001E1954" w:rsidP="009D7A4B">
            <w:pPr>
              <w:jc w:val="center"/>
              <w:rPr>
                <w:rFonts w:cstheme="minorHAnsi"/>
                <w:sz w:val="24"/>
                <w:szCs w:val="24"/>
              </w:rPr>
            </w:pPr>
            <w:r w:rsidRPr="00576682">
              <w:rPr>
                <w:rFonts w:cstheme="minorHAnsi"/>
                <w:sz w:val="24"/>
                <w:szCs w:val="24"/>
              </w:rPr>
              <w:t>S</w:t>
            </w:r>
          </w:p>
        </w:tc>
        <w:tc>
          <w:tcPr>
            <w:tcW w:w="1470" w:type="dxa"/>
            <w:shd w:val="clear" w:color="auto" w:fill="E7E6E6" w:themeFill="background2"/>
          </w:tcPr>
          <w:p w14:paraId="7B4E1340" w14:textId="7A1FB534" w:rsidR="001E1954" w:rsidRPr="00576682" w:rsidRDefault="001E1954" w:rsidP="009D7A4B">
            <w:pPr>
              <w:jc w:val="center"/>
              <w:rPr>
                <w:rFonts w:cstheme="minorHAnsi"/>
                <w:sz w:val="24"/>
                <w:szCs w:val="24"/>
              </w:rPr>
            </w:pPr>
            <w:r w:rsidRPr="00576682">
              <w:rPr>
                <w:rFonts w:cstheme="minorHAnsi"/>
                <w:sz w:val="24"/>
                <w:szCs w:val="24"/>
              </w:rPr>
              <w:t>Risk Score</w:t>
            </w:r>
          </w:p>
        </w:tc>
        <w:tc>
          <w:tcPr>
            <w:tcW w:w="3312" w:type="dxa"/>
            <w:vMerge/>
          </w:tcPr>
          <w:p w14:paraId="7D458831" w14:textId="77777777" w:rsidR="001E1954" w:rsidRPr="00576682" w:rsidRDefault="001E1954" w:rsidP="009D7A4B">
            <w:pPr>
              <w:jc w:val="center"/>
              <w:rPr>
                <w:rFonts w:cstheme="minorHAnsi"/>
                <w:sz w:val="24"/>
                <w:szCs w:val="24"/>
              </w:rPr>
            </w:pPr>
          </w:p>
        </w:tc>
      </w:tr>
      <w:tr w:rsidR="005A6BC9" w:rsidRPr="00576682" w14:paraId="2C2F3BBA" w14:textId="77777777" w:rsidTr="00F8726A">
        <w:trPr>
          <w:trHeight w:val="569"/>
        </w:trPr>
        <w:tc>
          <w:tcPr>
            <w:tcW w:w="3064" w:type="dxa"/>
          </w:tcPr>
          <w:p w14:paraId="08C6340E" w14:textId="77777777" w:rsidR="005A6BC9" w:rsidRPr="00576682" w:rsidRDefault="005A6BC9" w:rsidP="005A6BC9">
            <w:pPr>
              <w:rPr>
                <w:rFonts w:cstheme="minorHAnsi"/>
                <w:sz w:val="24"/>
                <w:szCs w:val="24"/>
              </w:rPr>
            </w:pPr>
            <w:r w:rsidRPr="00576682">
              <w:rPr>
                <w:rFonts w:cstheme="minorHAnsi"/>
                <w:sz w:val="24"/>
                <w:szCs w:val="24"/>
              </w:rPr>
              <w:t>H – airborne illnesses</w:t>
            </w:r>
          </w:p>
          <w:p w14:paraId="36C7B056" w14:textId="77777777" w:rsidR="005A6BC9" w:rsidRPr="00576682" w:rsidRDefault="005A6BC9" w:rsidP="005A6BC9">
            <w:pPr>
              <w:rPr>
                <w:rFonts w:cstheme="minorHAnsi"/>
                <w:sz w:val="24"/>
                <w:szCs w:val="24"/>
              </w:rPr>
            </w:pPr>
          </w:p>
          <w:p w14:paraId="25C4B660" w14:textId="77777777" w:rsidR="005A6BC9" w:rsidRPr="00576682" w:rsidRDefault="005A6BC9" w:rsidP="005A6BC9">
            <w:pPr>
              <w:rPr>
                <w:rFonts w:cstheme="minorHAnsi"/>
                <w:sz w:val="24"/>
                <w:szCs w:val="24"/>
              </w:rPr>
            </w:pPr>
            <w:r w:rsidRPr="00576682">
              <w:rPr>
                <w:rFonts w:cstheme="minorHAnsi"/>
                <w:sz w:val="24"/>
                <w:szCs w:val="24"/>
              </w:rPr>
              <w:t>HE – illness being transmitted to people via dust particles/respiratory droplets</w:t>
            </w:r>
          </w:p>
          <w:p w14:paraId="06954045" w14:textId="77777777" w:rsidR="005A6BC9" w:rsidRPr="00576682" w:rsidRDefault="005A6BC9" w:rsidP="005A6BC9">
            <w:pPr>
              <w:rPr>
                <w:rFonts w:cstheme="minorHAnsi"/>
                <w:sz w:val="24"/>
                <w:szCs w:val="24"/>
              </w:rPr>
            </w:pPr>
          </w:p>
          <w:p w14:paraId="26CF3DCE" w14:textId="77777777" w:rsidR="005A6BC9" w:rsidRPr="00576682" w:rsidRDefault="005A6BC9" w:rsidP="005A6BC9">
            <w:pPr>
              <w:spacing w:before="120" w:after="120"/>
              <w:rPr>
                <w:rStyle w:val="Strong"/>
                <w:rFonts w:asciiTheme="minorHAnsi" w:hAnsiTheme="minorHAnsi" w:cstheme="minorHAnsi"/>
                <w:b w:val="0"/>
                <w:sz w:val="24"/>
                <w:szCs w:val="24"/>
              </w:rPr>
            </w:pPr>
            <w:r w:rsidRPr="00576682">
              <w:rPr>
                <w:rStyle w:val="Strong"/>
                <w:rFonts w:asciiTheme="minorHAnsi" w:hAnsiTheme="minorHAnsi" w:cstheme="minorHAnsi"/>
                <w:sz w:val="24"/>
                <w:szCs w:val="24"/>
              </w:rPr>
              <w:t>C – Contracting the virus/germs resulting in consequences ranging from being asymptomatic to death</w:t>
            </w:r>
          </w:p>
          <w:p w14:paraId="7782DE26" w14:textId="77777777" w:rsidR="005A6BC9" w:rsidRPr="00576682" w:rsidRDefault="005A6BC9" w:rsidP="005A6BC9">
            <w:pPr>
              <w:rPr>
                <w:rFonts w:cstheme="minorHAnsi"/>
                <w:sz w:val="24"/>
                <w:szCs w:val="24"/>
              </w:rPr>
            </w:pPr>
          </w:p>
          <w:p w14:paraId="72916198" w14:textId="77777777" w:rsidR="005A6BC9" w:rsidRPr="00576682" w:rsidRDefault="005A6BC9" w:rsidP="005A6BC9">
            <w:pPr>
              <w:rPr>
                <w:rFonts w:cstheme="minorHAnsi"/>
                <w:sz w:val="24"/>
                <w:szCs w:val="24"/>
              </w:rPr>
            </w:pPr>
          </w:p>
          <w:p w14:paraId="6779E188" w14:textId="77777777" w:rsidR="005A6BC9" w:rsidRPr="00576682" w:rsidRDefault="005A6BC9" w:rsidP="00B008B5">
            <w:pPr>
              <w:rPr>
                <w:rFonts w:cstheme="minorHAnsi"/>
                <w:sz w:val="24"/>
                <w:szCs w:val="24"/>
              </w:rPr>
            </w:pPr>
          </w:p>
        </w:tc>
        <w:tc>
          <w:tcPr>
            <w:tcW w:w="405" w:type="dxa"/>
          </w:tcPr>
          <w:p w14:paraId="49CE1EE8" w14:textId="13B05A29" w:rsidR="005A6BC9" w:rsidRPr="00576682" w:rsidRDefault="005A6BC9" w:rsidP="00B008B5">
            <w:pPr>
              <w:jc w:val="center"/>
              <w:rPr>
                <w:rFonts w:cstheme="minorHAnsi"/>
                <w:sz w:val="24"/>
                <w:szCs w:val="24"/>
              </w:rPr>
            </w:pPr>
            <w:r w:rsidRPr="00576682">
              <w:rPr>
                <w:rFonts w:cstheme="minorHAnsi"/>
                <w:sz w:val="24"/>
                <w:szCs w:val="24"/>
              </w:rPr>
              <w:t>2</w:t>
            </w:r>
          </w:p>
        </w:tc>
        <w:tc>
          <w:tcPr>
            <w:tcW w:w="446" w:type="dxa"/>
          </w:tcPr>
          <w:p w14:paraId="038497D5" w14:textId="6F7F8739" w:rsidR="005A6BC9" w:rsidRPr="00576682" w:rsidRDefault="005A6BC9" w:rsidP="00B008B5">
            <w:pPr>
              <w:jc w:val="center"/>
              <w:rPr>
                <w:rFonts w:cstheme="minorHAnsi"/>
                <w:sz w:val="24"/>
                <w:szCs w:val="24"/>
              </w:rPr>
            </w:pPr>
            <w:r w:rsidRPr="00576682">
              <w:rPr>
                <w:rFonts w:cstheme="minorHAnsi"/>
                <w:sz w:val="24"/>
                <w:szCs w:val="24"/>
              </w:rPr>
              <w:t>7</w:t>
            </w:r>
          </w:p>
        </w:tc>
        <w:tc>
          <w:tcPr>
            <w:tcW w:w="1346" w:type="dxa"/>
            <w:shd w:val="clear" w:color="auto" w:fill="FFFF00"/>
          </w:tcPr>
          <w:p w14:paraId="10C168ED" w14:textId="0A73F50F" w:rsidR="005A6BC9" w:rsidRPr="00576682" w:rsidRDefault="005A6BC9" w:rsidP="00B008B5">
            <w:pPr>
              <w:jc w:val="center"/>
              <w:rPr>
                <w:rFonts w:cstheme="minorHAnsi"/>
                <w:sz w:val="24"/>
                <w:szCs w:val="24"/>
              </w:rPr>
            </w:pPr>
            <w:r w:rsidRPr="00576682">
              <w:rPr>
                <w:rFonts w:cstheme="minorHAnsi"/>
                <w:sz w:val="24"/>
                <w:szCs w:val="24"/>
              </w:rPr>
              <w:t>14</w:t>
            </w:r>
          </w:p>
        </w:tc>
        <w:tc>
          <w:tcPr>
            <w:tcW w:w="2918" w:type="dxa"/>
          </w:tcPr>
          <w:p w14:paraId="66E2F575" w14:textId="6FF40690" w:rsidR="005A6BC9" w:rsidRPr="00576682" w:rsidRDefault="005A6BC9" w:rsidP="00B008B5">
            <w:pPr>
              <w:rPr>
                <w:rFonts w:cstheme="minorHAnsi"/>
                <w:sz w:val="24"/>
                <w:szCs w:val="24"/>
              </w:rPr>
            </w:pPr>
            <w:r w:rsidRPr="00576682">
              <w:rPr>
                <w:rFonts w:cstheme="minorHAnsi"/>
                <w:sz w:val="24"/>
                <w:szCs w:val="24"/>
              </w:rPr>
              <w:t>Ensure that anyone with illness (cold, flu etc.) do not attend training sessions, matches to</w:t>
            </w:r>
            <w:r w:rsidR="009866B3" w:rsidRPr="00576682">
              <w:rPr>
                <w:rFonts w:cstheme="minorHAnsi"/>
                <w:sz w:val="24"/>
                <w:szCs w:val="24"/>
              </w:rPr>
              <w:t xml:space="preserve"> </w:t>
            </w:r>
            <w:r w:rsidRPr="00576682">
              <w:rPr>
                <w:rFonts w:cstheme="minorHAnsi"/>
                <w:sz w:val="24"/>
                <w:szCs w:val="24"/>
              </w:rPr>
              <w:t>minimise spread of infection – based on outdoor session.</w:t>
            </w:r>
          </w:p>
        </w:tc>
        <w:tc>
          <w:tcPr>
            <w:tcW w:w="533" w:type="dxa"/>
          </w:tcPr>
          <w:p w14:paraId="2BEF6D89" w14:textId="3C9803C2" w:rsidR="005A6BC9" w:rsidRPr="00576682" w:rsidRDefault="005A6BC9" w:rsidP="00B008B5">
            <w:pPr>
              <w:jc w:val="center"/>
              <w:rPr>
                <w:rFonts w:cstheme="minorHAnsi"/>
                <w:sz w:val="24"/>
                <w:szCs w:val="24"/>
              </w:rPr>
            </w:pPr>
            <w:r w:rsidRPr="00576682">
              <w:rPr>
                <w:rFonts w:cstheme="minorHAnsi"/>
                <w:sz w:val="24"/>
                <w:szCs w:val="24"/>
              </w:rPr>
              <w:t>1</w:t>
            </w:r>
          </w:p>
        </w:tc>
        <w:tc>
          <w:tcPr>
            <w:tcW w:w="541" w:type="dxa"/>
          </w:tcPr>
          <w:p w14:paraId="1B49E70E" w14:textId="2ED4FA40" w:rsidR="005A6BC9" w:rsidRPr="00576682" w:rsidRDefault="005A6BC9" w:rsidP="00B008B5">
            <w:pPr>
              <w:jc w:val="center"/>
              <w:rPr>
                <w:rFonts w:cstheme="minorHAnsi"/>
                <w:sz w:val="24"/>
                <w:szCs w:val="24"/>
              </w:rPr>
            </w:pPr>
            <w:r w:rsidRPr="00576682">
              <w:rPr>
                <w:rFonts w:cstheme="minorHAnsi"/>
                <w:sz w:val="24"/>
                <w:szCs w:val="24"/>
              </w:rPr>
              <w:t>7</w:t>
            </w:r>
          </w:p>
        </w:tc>
        <w:tc>
          <w:tcPr>
            <w:tcW w:w="1470" w:type="dxa"/>
            <w:shd w:val="clear" w:color="auto" w:fill="70AD47" w:themeFill="accent6"/>
          </w:tcPr>
          <w:p w14:paraId="7D31C618" w14:textId="3B913BBF" w:rsidR="005A6BC9" w:rsidRPr="00576682" w:rsidRDefault="005A6BC9" w:rsidP="00B008B5">
            <w:pPr>
              <w:jc w:val="center"/>
              <w:rPr>
                <w:rFonts w:cstheme="minorHAnsi"/>
                <w:sz w:val="24"/>
                <w:szCs w:val="24"/>
              </w:rPr>
            </w:pPr>
            <w:r w:rsidRPr="00576682">
              <w:rPr>
                <w:rFonts w:cstheme="minorHAnsi"/>
                <w:sz w:val="24"/>
                <w:szCs w:val="24"/>
              </w:rPr>
              <w:t>7</w:t>
            </w:r>
          </w:p>
        </w:tc>
        <w:tc>
          <w:tcPr>
            <w:tcW w:w="3312" w:type="dxa"/>
          </w:tcPr>
          <w:p w14:paraId="798987E4" w14:textId="73231756" w:rsidR="005A6BC9" w:rsidRPr="00576682" w:rsidRDefault="005A6BC9" w:rsidP="00B008B5">
            <w:pPr>
              <w:rPr>
                <w:rFonts w:cstheme="minorHAnsi"/>
                <w:sz w:val="24"/>
                <w:szCs w:val="24"/>
              </w:rPr>
            </w:pPr>
            <w:r w:rsidRPr="00576682">
              <w:rPr>
                <w:rFonts w:cstheme="minorHAnsi"/>
                <w:sz w:val="24"/>
                <w:szCs w:val="24"/>
              </w:rPr>
              <w:t>If p</w:t>
            </w:r>
            <w:r w:rsidR="009866B3" w:rsidRPr="00576682">
              <w:rPr>
                <w:rFonts w:cstheme="minorHAnsi"/>
                <w:sz w:val="24"/>
                <w:szCs w:val="24"/>
              </w:rPr>
              <w:t>articipant</w:t>
            </w:r>
            <w:r w:rsidRPr="00576682">
              <w:rPr>
                <w:rFonts w:cstheme="minorHAnsi"/>
                <w:sz w:val="24"/>
                <w:szCs w:val="24"/>
              </w:rPr>
              <w:t xml:space="preserve"> presents with covid 19 after training or match. We will urge </w:t>
            </w:r>
            <w:r w:rsidR="009866B3" w:rsidRPr="00576682">
              <w:rPr>
                <w:rFonts w:cstheme="minorHAnsi"/>
                <w:sz w:val="24"/>
                <w:szCs w:val="24"/>
              </w:rPr>
              <w:t>participant to</w:t>
            </w:r>
            <w:r w:rsidRPr="00576682">
              <w:rPr>
                <w:rFonts w:cstheme="minorHAnsi"/>
                <w:sz w:val="24"/>
                <w:szCs w:val="24"/>
              </w:rPr>
              <w:t xml:space="preserve"> test for covid. Along with asking the p</w:t>
            </w:r>
            <w:r w:rsidR="009866B3" w:rsidRPr="00576682">
              <w:rPr>
                <w:rFonts w:cstheme="minorHAnsi"/>
                <w:sz w:val="24"/>
                <w:szCs w:val="24"/>
              </w:rPr>
              <w:t>articipant</w:t>
            </w:r>
            <w:r w:rsidRPr="00576682">
              <w:rPr>
                <w:rFonts w:cstheme="minorHAnsi"/>
                <w:sz w:val="24"/>
                <w:szCs w:val="24"/>
              </w:rPr>
              <w:t xml:space="preserve"> with covid not to return to training till covid free, we will also check on them throughout their time of isolation.</w:t>
            </w:r>
          </w:p>
        </w:tc>
      </w:tr>
      <w:tr w:rsidR="00B008B5" w:rsidRPr="00576682" w14:paraId="56004F2C" w14:textId="77777777" w:rsidTr="00F8726A">
        <w:trPr>
          <w:trHeight w:val="569"/>
        </w:trPr>
        <w:tc>
          <w:tcPr>
            <w:tcW w:w="3064" w:type="dxa"/>
          </w:tcPr>
          <w:p w14:paraId="0F156B04" w14:textId="77777777" w:rsidR="00B008B5" w:rsidRPr="00576682" w:rsidRDefault="00B008B5" w:rsidP="00B008B5">
            <w:pPr>
              <w:rPr>
                <w:rFonts w:cstheme="minorHAnsi"/>
                <w:sz w:val="24"/>
                <w:szCs w:val="24"/>
              </w:rPr>
            </w:pPr>
          </w:p>
          <w:p w14:paraId="769D651A" w14:textId="5B70DEBB" w:rsidR="005A6BC9" w:rsidRPr="00576682" w:rsidRDefault="005A6BC9" w:rsidP="005A6BC9">
            <w:pPr>
              <w:spacing w:before="120" w:after="120"/>
              <w:rPr>
                <w:rFonts w:eastAsia="Calibri" w:cstheme="minorHAnsi"/>
                <w:bCs/>
                <w:sz w:val="24"/>
                <w:szCs w:val="24"/>
                <w:lang w:eastAsia="en-GB"/>
              </w:rPr>
            </w:pPr>
            <w:r w:rsidRPr="00576682">
              <w:rPr>
                <w:rFonts w:eastAsia="Calibri" w:cstheme="minorHAnsi"/>
                <w:bCs/>
                <w:sz w:val="24"/>
                <w:szCs w:val="24"/>
                <w:lang w:eastAsia="en-GB"/>
              </w:rPr>
              <w:t xml:space="preserve">H- lack of preparation before training and </w:t>
            </w:r>
            <w:r w:rsidR="009866B3" w:rsidRPr="00576682">
              <w:rPr>
                <w:rFonts w:eastAsia="Calibri" w:cstheme="minorHAnsi"/>
                <w:bCs/>
                <w:sz w:val="24"/>
                <w:szCs w:val="24"/>
                <w:lang w:eastAsia="en-GB"/>
              </w:rPr>
              <w:t>competition</w:t>
            </w:r>
            <w:r w:rsidRPr="00576682">
              <w:rPr>
                <w:rFonts w:eastAsia="Calibri" w:cstheme="minorHAnsi"/>
                <w:bCs/>
                <w:sz w:val="24"/>
                <w:szCs w:val="24"/>
                <w:lang w:eastAsia="en-GB"/>
              </w:rPr>
              <w:t xml:space="preserve"> (warm up) </w:t>
            </w:r>
          </w:p>
          <w:p w14:paraId="0F3C9A8C" w14:textId="77777777" w:rsidR="005A6BC9" w:rsidRPr="00576682" w:rsidRDefault="005A6BC9" w:rsidP="005A6BC9">
            <w:pPr>
              <w:spacing w:before="120" w:after="120"/>
              <w:rPr>
                <w:rFonts w:eastAsia="Calibri" w:cstheme="minorHAnsi"/>
                <w:bCs/>
                <w:sz w:val="24"/>
                <w:szCs w:val="24"/>
                <w:lang w:eastAsia="en-GB"/>
              </w:rPr>
            </w:pPr>
            <w:r w:rsidRPr="00576682">
              <w:rPr>
                <w:rFonts w:eastAsia="Calibri" w:cstheme="minorHAnsi"/>
                <w:bCs/>
                <w:sz w:val="24"/>
                <w:szCs w:val="24"/>
                <w:lang w:eastAsia="en-GB"/>
              </w:rPr>
              <w:lastRenderedPageBreak/>
              <w:t xml:space="preserve">HE- participating in training session/matches without adequate warm up </w:t>
            </w:r>
          </w:p>
          <w:p w14:paraId="6384ED7F" w14:textId="2301A954" w:rsidR="00B008B5" w:rsidRPr="00576682" w:rsidRDefault="005A6BC9" w:rsidP="005A6BC9">
            <w:pPr>
              <w:rPr>
                <w:rFonts w:cstheme="minorHAnsi"/>
                <w:sz w:val="24"/>
                <w:szCs w:val="24"/>
              </w:rPr>
            </w:pPr>
            <w:r w:rsidRPr="00576682">
              <w:rPr>
                <w:rFonts w:eastAsia="Calibri" w:cstheme="minorHAnsi"/>
                <w:bCs/>
                <w:sz w:val="24"/>
                <w:szCs w:val="24"/>
                <w:lang w:eastAsia="en-GB"/>
              </w:rPr>
              <w:t>C- Potential injuries such as to their muscles</w:t>
            </w:r>
          </w:p>
          <w:p w14:paraId="57F9580F" w14:textId="43B7214A" w:rsidR="00B008B5" w:rsidRPr="00576682" w:rsidRDefault="00B008B5" w:rsidP="00B008B5">
            <w:pPr>
              <w:rPr>
                <w:rFonts w:cstheme="minorHAnsi"/>
                <w:sz w:val="24"/>
                <w:szCs w:val="24"/>
              </w:rPr>
            </w:pPr>
          </w:p>
        </w:tc>
        <w:tc>
          <w:tcPr>
            <w:tcW w:w="405" w:type="dxa"/>
          </w:tcPr>
          <w:p w14:paraId="13B42F56" w14:textId="3D4FC330" w:rsidR="00B008B5" w:rsidRPr="00576682" w:rsidRDefault="005A6BC9" w:rsidP="00B008B5">
            <w:pPr>
              <w:jc w:val="center"/>
              <w:rPr>
                <w:rFonts w:cstheme="minorHAnsi"/>
                <w:sz w:val="24"/>
                <w:szCs w:val="24"/>
              </w:rPr>
            </w:pPr>
            <w:r w:rsidRPr="00576682">
              <w:rPr>
                <w:rFonts w:cstheme="minorHAnsi"/>
                <w:sz w:val="24"/>
                <w:szCs w:val="24"/>
              </w:rPr>
              <w:lastRenderedPageBreak/>
              <w:t>3</w:t>
            </w:r>
          </w:p>
        </w:tc>
        <w:tc>
          <w:tcPr>
            <w:tcW w:w="446" w:type="dxa"/>
          </w:tcPr>
          <w:p w14:paraId="0288C1B3" w14:textId="6FA9A32D" w:rsidR="00B008B5" w:rsidRPr="00576682" w:rsidRDefault="005A6BC9" w:rsidP="00B008B5">
            <w:pPr>
              <w:jc w:val="center"/>
              <w:rPr>
                <w:rFonts w:cstheme="minorHAnsi"/>
                <w:sz w:val="24"/>
                <w:szCs w:val="24"/>
              </w:rPr>
            </w:pPr>
            <w:r w:rsidRPr="00576682">
              <w:rPr>
                <w:rFonts w:cstheme="minorHAnsi"/>
                <w:sz w:val="24"/>
                <w:szCs w:val="24"/>
              </w:rPr>
              <w:t>5</w:t>
            </w:r>
          </w:p>
        </w:tc>
        <w:tc>
          <w:tcPr>
            <w:tcW w:w="1346" w:type="dxa"/>
            <w:shd w:val="clear" w:color="auto" w:fill="FFFF00"/>
          </w:tcPr>
          <w:p w14:paraId="537BA021" w14:textId="565687B7" w:rsidR="00B008B5" w:rsidRPr="00576682" w:rsidRDefault="005A6BC9" w:rsidP="00B008B5">
            <w:pPr>
              <w:jc w:val="center"/>
              <w:rPr>
                <w:rFonts w:cstheme="minorHAnsi"/>
                <w:sz w:val="24"/>
                <w:szCs w:val="24"/>
              </w:rPr>
            </w:pPr>
            <w:r w:rsidRPr="00576682">
              <w:rPr>
                <w:rFonts w:cstheme="minorHAnsi"/>
                <w:sz w:val="24"/>
                <w:szCs w:val="24"/>
              </w:rPr>
              <w:t>15</w:t>
            </w:r>
          </w:p>
        </w:tc>
        <w:tc>
          <w:tcPr>
            <w:tcW w:w="2918" w:type="dxa"/>
          </w:tcPr>
          <w:p w14:paraId="48BB035B" w14:textId="1ACCB122" w:rsidR="00B008B5" w:rsidRPr="00576682" w:rsidRDefault="005A6BC9" w:rsidP="00B008B5">
            <w:pPr>
              <w:rPr>
                <w:rFonts w:cstheme="minorHAnsi"/>
                <w:sz w:val="24"/>
                <w:szCs w:val="24"/>
              </w:rPr>
            </w:pPr>
            <w:r w:rsidRPr="00576682">
              <w:rPr>
                <w:rFonts w:cstheme="minorHAnsi"/>
                <w:sz w:val="24"/>
                <w:szCs w:val="24"/>
              </w:rPr>
              <w:t>Coach/captain will ensure everyone takes part in the warm up before training</w:t>
            </w:r>
            <w:r w:rsidR="00F8726A" w:rsidRPr="00576682">
              <w:rPr>
                <w:rFonts w:cstheme="minorHAnsi"/>
                <w:sz w:val="24"/>
                <w:szCs w:val="24"/>
              </w:rPr>
              <w:t>/competition</w:t>
            </w:r>
            <w:r w:rsidRPr="00576682">
              <w:rPr>
                <w:rFonts w:cstheme="minorHAnsi"/>
                <w:sz w:val="24"/>
                <w:szCs w:val="24"/>
              </w:rPr>
              <w:t xml:space="preserve"> and all attendees who show up later to the session, will be asked to do an individual </w:t>
            </w:r>
            <w:r w:rsidRPr="00576682">
              <w:rPr>
                <w:rFonts w:cstheme="minorHAnsi"/>
                <w:sz w:val="24"/>
                <w:szCs w:val="24"/>
              </w:rPr>
              <w:lastRenderedPageBreak/>
              <w:t>warm up prior to joining the main session.</w:t>
            </w:r>
          </w:p>
        </w:tc>
        <w:tc>
          <w:tcPr>
            <w:tcW w:w="533" w:type="dxa"/>
          </w:tcPr>
          <w:p w14:paraId="497CA415" w14:textId="0CC2E43C" w:rsidR="00B008B5" w:rsidRPr="00576682" w:rsidRDefault="008A5754" w:rsidP="00B008B5">
            <w:pPr>
              <w:jc w:val="center"/>
              <w:rPr>
                <w:rFonts w:cstheme="minorHAnsi"/>
                <w:sz w:val="24"/>
                <w:szCs w:val="24"/>
              </w:rPr>
            </w:pPr>
            <w:r w:rsidRPr="00576682">
              <w:rPr>
                <w:rFonts w:cstheme="minorHAnsi"/>
                <w:sz w:val="24"/>
                <w:szCs w:val="24"/>
              </w:rPr>
              <w:lastRenderedPageBreak/>
              <w:t>1</w:t>
            </w:r>
          </w:p>
        </w:tc>
        <w:tc>
          <w:tcPr>
            <w:tcW w:w="541" w:type="dxa"/>
          </w:tcPr>
          <w:p w14:paraId="4DAF944B" w14:textId="2E59E3C8" w:rsidR="00B008B5" w:rsidRPr="00576682" w:rsidRDefault="005A6BC9" w:rsidP="00B008B5">
            <w:pPr>
              <w:jc w:val="center"/>
              <w:rPr>
                <w:rFonts w:cstheme="minorHAnsi"/>
                <w:sz w:val="24"/>
                <w:szCs w:val="24"/>
              </w:rPr>
            </w:pPr>
            <w:r w:rsidRPr="00576682">
              <w:rPr>
                <w:rFonts w:cstheme="minorHAnsi"/>
                <w:sz w:val="24"/>
                <w:szCs w:val="24"/>
              </w:rPr>
              <w:t>5</w:t>
            </w:r>
          </w:p>
        </w:tc>
        <w:tc>
          <w:tcPr>
            <w:tcW w:w="1470" w:type="dxa"/>
            <w:shd w:val="clear" w:color="auto" w:fill="70AD47" w:themeFill="accent6"/>
          </w:tcPr>
          <w:p w14:paraId="63D8D2D7" w14:textId="6ECB8F6F" w:rsidR="00B008B5" w:rsidRPr="00576682" w:rsidRDefault="005A6BC9" w:rsidP="00B008B5">
            <w:pPr>
              <w:jc w:val="center"/>
              <w:rPr>
                <w:rFonts w:cstheme="minorHAnsi"/>
                <w:sz w:val="24"/>
                <w:szCs w:val="24"/>
              </w:rPr>
            </w:pPr>
            <w:r w:rsidRPr="00576682">
              <w:rPr>
                <w:rFonts w:cstheme="minorHAnsi"/>
                <w:sz w:val="24"/>
                <w:szCs w:val="24"/>
              </w:rPr>
              <w:t>5</w:t>
            </w:r>
          </w:p>
        </w:tc>
        <w:tc>
          <w:tcPr>
            <w:tcW w:w="3312" w:type="dxa"/>
          </w:tcPr>
          <w:p w14:paraId="101D7AE5" w14:textId="77777777" w:rsidR="00B008B5" w:rsidRPr="00576682" w:rsidRDefault="00B008B5" w:rsidP="00B008B5">
            <w:pPr>
              <w:rPr>
                <w:rFonts w:cstheme="minorHAnsi"/>
                <w:sz w:val="24"/>
                <w:szCs w:val="24"/>
              </w:rPr>
            </w:pPr>
          </w:p>
        </w:tc>
      </w:tr>
      <w:tr w:rsidR="00B008B5" w:rsidRPr="00576682" w14:paraId="30AB05C8" w14:textId="77777777" w:rsidTr="00F8726A">
        <w:trPr>
          <w:trHeight w:val="1099"/>
        </w:trPr>
        <w:tc>
          <w:tcPr>
            <w:tcW w:w="3064" w:type="dxa"/>
          </w:tcPr>
          <w:p w14:paraId="392AA7A8" w14:textId="0EE2D0A8" w:rsidR="00B008B5" w:rsidRPr="00576682" w:rsidRDefault="00B008B5" w:rsidP="00B008B5">
            <w:pPr>
              <w:rPr>
                <w:rFonts w:cstheme="minorHAnsi"/>
                <w:color w:val="000000"/>
                <w:sz w:val="24"/>
                <w:szCs w:val="24"/>
              </w:rPr>
            </w:pPr>
            <w:r w:rsidRPr="00576682">
              <w:rPr>
                <w:rFonts w:cstheme="minorHAnsi"/>
                <w:color w:val="000000"/>
                <w:sz w:val="24"/>
                <w:szCs w:val="24"/>
              </w:rPr>
              <w:t>(H)</w:t>
            </w:r>
            <w:r w:rsidR="005A6BC9" w:rsidRPr="00576682">
              <w:rPr>
                <w:rFonts w:cstheme="minorHAnsi"/>
                <w:color w:val="000000"/>
                <w:sz w:val="24"/>
                <w:szCs w:val="24"/>
              </w:rPr>
              <w:t xml:space="preserve"> </w:t>
            </w:r>
            <w:r w:rsidRPr="00576682">
              <w:rPr>
                <w:rFonts w:cstheme="minorHAnsi"/>
                <w:color w:val="000000"/>
                <w:sz w:val="24"/>
                <w:szCs w:val="24"/>
              </w:rPr>
              <w:t>Not wearing</w:t>
            </w:r>
            <w:r w:rsidR="005A6BC9" w:rsidRPr="00576682">
              <w:rPr>
                <w:rFonts w:cstheme="minorHAnsi"/>
                <w:color w:val="000000"/>
                <w:sz w:val="24"/>
                <w:szCs w:val="24"/>
              </w:rPr>
              <w:t xml:space="preserve"> correct </w:t>
            </w:r>
            <w:r w:rsidR="008B7330" w:rsidRPr="00576682">
              <w:rPr>
                <w:rFonts w:cstheme="minorHAnsi"/>
                <w:color w:val="000000"/>
                <w:sz w:val="24"/>
                <w:szCs w:val="24"/>
              </w:rPr>
              <w:t>footwear (</w:t>
            </w:r>
            <w:r w:rsidR="009866B3" w:rsidRPr="00576682">
              <w:rPr>
                <w:rFonts w:cstheme="minorHAnsi"/>
                <w:color w:val="000000"/>
                <w:sz w:val="24"/>
                <w:szCs w:val="24"/>
              </w:rPr>
              <w:t>tap/ballet shoes etc.</w:t>
            </w:r>
            <w:r w:rsidR="008B7330" w:rsidRPr="00576682">
              <w:rPr>
                <w:rFonts w:cstheme="minorHAnsi"/>
                <w:color w:val="000000"/>
                <w:sz w:val="24"/>
                <w:szCs w:val="24"/>
              </w:rPr>
              <w:t>)</w:t>
            </w:r>
          </w:p>
          <w:p w14:paraId="439A3FEC" w14:textId="3F817D64" w:rsidR="005A6BC9" w:rsidRPr="00576682" w:rsidRDefault="005A6BC9" w:rsidP="00B008B5">
            <w:pPr>
              <w:rPr>
                <w:rFonts w:cstheme="minorHAnsi"/>
                <w:color w:val="000000"/>
                <w:sz w:val="24"/>
                <w:szCs w:val="24"/>
              </w:rPr>
            </w:pPr>
            <w:r w:rsidRPr="00576682">
              <w:rPr>
                <w:rFonts w:cstheme="minorHAnsi"/>
                <w:color w:val="000000"/>
                <w:sz w:val="24"/>
                <w:szCs w:val="24"/>
              </w:rPr>
              <w:t xml:space="preserve">(HE) </w:t>
            </w:r>
            <w:r w:rsidR="008B7330" w:rsidRPr="00576682">
              <w:rPr>
                <w:rFonts w:cstheme="minorHAnsi"/>
                <w:color w:val="000000"/>
                <w:sz w:val="24"/>
                <w:szCs w:val="24"/>
              </w:rPr>
              <w:t>Lack of Traction/grip to floor, more likely to slip or fall</w:t>
            </w:r>
          </w:p>
          <w:p w14:paraId="1D3229FB" w14:textId="6B4950B1" w:rsidR="00B008B5" w:rsidRPr="00576682" w:rsidRDefault="00B008B5" w:rsidP="00B008B5">
            <w:pPr>
              <w:rPr>
                <w:rFonts w:cstheme="minorHAnsi"/>
                <w:sz w:val="24"/>
                <w:szCs w:val="24"/>
              </w:rPr>
            </w:pPr>
            <w:r w:rsidRPr="00576682">
              <w:rPr>
                <w:rFonts w:cstheme="minorHAnsi"/>
                <w:color w:val="000000"/>
                <w:sz w:val="24"/>
                <w:szCs w:val="24"/>
              </w:rPr>
              <w:t>(C)</w:t>
            </w:r>
            <w:r w:rsidR="008B7330" w:rsidRPr="00576682">
              <w:rPr>
                <w:rFonts w:cstheme="minorHAnsi"/>
                <w:color w:val="000000"/>
                <w:sz w:val="24"/>
                <w:szCs w:val="24"/>
              </w:rPr>
              <w:t>Strains/bruising/cuts</w:t>
            </w:r>
          </w:p>
        </w:tc>
        <w:tc>
          <w:tcPr>
            <w:tcW w:w="405" w:type="dxa"/>
          </w:tcPr>
          <w:p w14:paraId="28813C1B" w14:textId="62F4BA13" w:rsidR="00B008B5" w:rsidRPr="00576682" w:rsidRDefault="005A6BC9" w:rsidP="00B008B5">
            <w:pPr>
              <w:jc w:val="center"/>
              <w:rPr>
                <w:rFonts w:cstheme="minorHAnsi"/>
                <w:sz w:val="24"/>
                <w:szCs w:val="24"/>
              </w:rPr>
            </w:pPr>
            <w:r w:rsidRPr="00576682">
              <w:rPr>
                <w:rFonts w:cstheme="minorHAnsi"/>
                <w:sz w:val="24"/>
                <w:szCs w:val="24"/>
              </w:rPr>
              <w:t>3</w:t>
            </w:r>
          </w:p>
        </w:tc>
        <w:tc>
          <w:tcPr>
            <w:tcW w:w="446" w:type="dxa"/>
          </w:tcPr>
          <w:p w14:paraId="00EB9AF3" w14:textId="709A171C" w:rsidR="00B008B5" w:rsidRPr="00576682" w:rsidRDefault="00946D34" w:rsidP="00B008B5">
            <w:pPr>
              <w:jc w:val="center"/>
              <w:rPr>
                <w:rFonts w:cstheme="minorHAnsi"/>
                <w:sz w:val="24"/>
                <w:szCs w:val="24"/>
              </w:rPr>
            </w:pPr>
            <w:r w:rsidRPr="00576682">
              <w:rPr>
                <w:rFonts w:cstheme="minorHAnsi"/>
                <w:sz w:val="24"/>
                <w:szCs w:val="24"/>
              </w:rPr>
              <w:t>4</w:t>
            </w:r>
          </w:p>
        </w:tc>
        <w:tc>
          <w:tcPr>
            <w:tcW w:w="1346" w:type="dxa"/>
            <w:shd w:val="clear" w:color="auto" w:fill="FFFF00"/>
          </w:tcPr>
          <w:p w14:paraId="69A40629" w14:textId="40FDC9BD" w:rsidR="00B008B5" w:rsidRPr="00576682" w:rsidRDefault="00946D34" w:rsidP="00B008B5">
            <w:pPr>
              <w:jc w:val="center"/>
              <w:rPr>
                <w:rFonts w:cstheme="minorHAnsi"/>
                <w:sz w:val="24"/>
                <w:szCs w:val="24"/>
              </w:rPr>
            </w:pPr>
            <w:r w:rsidRPr="00576682">
              <w:rPr>
                <w:rFonts w:cstheme="minorHAnsi"/>
                <w:sz w:val="24"/>
                <w:szCs w:val="24"/>
              </w:rPr>
              <w:t>12</w:t>
            </w:r>
          </w:p>
        </w:tc>
        <w:tc>
          <w:tcPr>
            <w:tcW w:w="2918" w:type="dxa"/>
          </w:tcPr>
          <w:p w14:paraId="74D6FBE1" w14:textId="45DF486B" w:rsidR="00B008B5" w:rsidRPr="00576682" w:rsidRDefault="005A6BC9" w:rsidP="00B008B5">
            <w:pPr>
              <w:rPr>
                <w:rFonts w:cstheme="minorHAnsi"/>
                <w:sz w:val="24"/>
                <w:szCs w:val="24"/>
              </w:rPr>
            </w:pPr>
            <w:r w:rsidRPr="00576682">
              <w:rPr>
                <w:rFonts w:cstheme="minorHAnsi"/>
                <w:sz w:val="24"/>
                <w:szCs w:val="24"/>
              </w:rPr>
              <w:t>Captain/Coach responsible for ensuring all P</w:t>
            </w:r>
            <w:r w:rsidR="00E46844" w:rsidRPr="00576682">
              <w:rPr>
                <w:rFonts w:cstheme="minorHAnsi"/>
                <w:sz w:val="24"/>
                <w:szCs w:val="24"/>
              </w:rPr>
              <w:t>articipant</w:t>
            </w:r>
            <w:r w:rsidRPr="00576682">
              <w:rPr>
                <w:rFonts w:cstheme="minorHAnsi"/>
                <w:sz w:val="24"/>
                <w:szCs w:val="24"/>
              </w:rPr>
              <w:t xml:space="preserve">s have correct </w:t>
            </w:r>
            <w:r w:rsidR="008B7330" w:rsidRPr="00576682">
              <w:rPr>
                <w:rFonts w:cstheme="minorHAnsi"/>
                <w:sz w:val="24"/>
                <w:szCs w:val="24"/>
              </w:rPr>
              <w:t>footwear</w:t>
            </w:r>
          </w:p>
          <w:p w14:paraId="72045792" w14:textId="77777777" w:rsidR="00072CC9" w:rsidRPr="00576682" w:rsidRDefault="00072CC9" w:rsidP="00B008B5">
            <w:pPr>
              <w:rPr>
                <w:rFonts w:cstheme="minorHAnsi"/>
                <w:sz w:val="24"/>
                <w:szCs w:val="24"/>
              </w:rPr>
            </w:pPr>
          </w:p>
          <w:p w14:paraId="548D4157" w14:textId="53481CCC" w:rsidR="00072CC9" w:rsidRPr="00576682" w:rsidRDefault="00072CC9" w:rsidP="00B008B5">
            <w:pPr>
              <w:rPr>
                <w:rFonts w:cstheme="minorHAnsi"/>
                <w:sz w:val="24"/>
                <w:szCs w:val="24"/>
              </w:rPr>
            </w:pPr>
            <w:r w:rsidRPr="00576682">
              <w:rPr>
                <w:rFonts w:eastAsia="Times New Roman" w:cstheme="minorHAnsi"/>
                <w:color w:val="000000"/>
                <w:sz w:val="24"/>
                <w:szCs w:val="24"/>
              </w:rPr>
              <w:t xml:space="preserve">All club members are required to wear appropriate </w:t>
            </w:r>
            <w:r w:rsidR="008B7330" w:rsidRPr="00576682">
              <w:rPr>
                <w:rFonts w:eastAsia="Times New Roman" w:cstheme="minorHAnsi"/>
                <w:color w:val="000000"/>
                <w:sz w:val="24"/>
                <w:szCs w:val="24"/>
              </w:rPr>
              <w:t>footwear</w:t>
            </w:r>
          </w:p>
        </w:tc>
        <w:tc>
          <w:tcPr>
            <w:tcW w:w="533" w:type="dxa"/>
          </w:tcPr>
          <w:p w14:paraId="4A1081DE" w14:textId="39A0F8C8" w:rsidR="00B008B5" w:rsidRPr="00576682" w:rsidRDefault="008A5754" w:rsidP="00B008B5">
            <w:pPr>
              <w:jc w:val="center"/>
              <w:rPr>
                <w:rFonts w:cstheme="minorHAnsi"/>
                <w:sz w:val="24"/>
                <w:szCs w:val="24"/>
              </w:rPr>
            </w:pPr>
            <w:r w:rsidRPr="00576682">
              <w:rPr>
                <w:rFonts w:cstheme="minorHAnsi"/>
                <w:sz w:val="24"/>
                <w:szCs w:val="24"/>
              </w:rPr>
              <w:t>1</w:t>
            </w:r>
          </w:p>
        </w:tc>
        <w:tc>
          <w:tcPr>
            <w:tcW w:w="541" w:type="dxa"/>
          </w:tcPr>
          <w:p w14:paraId="765304A0" w14:textId="6FD7BD98" w:rsidR="00B008B5" w:rsidRPr="00576682" w:rsidRDefault="00946D34" w:rsidP="00B008B5">
            <w:pPr>
              <w:jc w:val="center"/>
              <w:rPr>
                <w:rFonts w:cstheme="minorHAnsi"/>
                <w:sz w:val="24"/>
                <w:szCs w:val="24"/>
              </w:rPr>
            </w:pPr>
            <w:r w:rsidRPr="00576682">
              <w:rPr>
                <w:rFonts w:cstheme="minorHAnsi"/>
                <w:sz w:val="24"/>
                <w:szCs w:val="24"/>
              </w:rPr>
              <w:t>4</w:t>
            </w:r>
          </w:p>
        </w:tc>
        <w:tc>
          <w:tcPr>
            <w:tcW w:w="1470" w:type="dxa"/>
            <w:shd w:val="clear" w:color="auto" w:fill="70AD47" w:themeFill="accent6"/>
          </w:tcPr>
          <w:p w14:paraId="69E56C4D" w14:textId="5E73697F" w:rsidR="00B008B5" w:rsidRPr="00576682" w:rsidRDefault="00946D34" w:rsidP="00B008B5">
            <w:pPr>
              <w:jc w:val="center"/>
              <w:rPr>
                <w:rFonts w:cstheme="minorHAnsi"/>
                <w:sz w:val="24"/>
                <w:szCs w:val="24"/>
              </w:rPr>
            </w:pPr>
            <w:r w:rsidRPr="00576682">
              <w:rPr>
                <w:rFonts w:cstheme="minorHAnsi"/>
                <w:sz w:val="24"/>
                <w:szCs w:val="24"/>
              </w:rPr>
              <w:t>4</w:t>
            </w:r>
          </w:p>
        </w:tc>
        <w:tc>
          <w:tcPr>
            <w:tcW w:w="3312" w:type="dxa"/>
          </w:tcPr>
          <w:p w14:paraId="2178C1AE" w14:textId="0DE01D7A" w:rsidR="00B008B5" w:rsidRPr="00576682" w:rsidRDefault="00B008B5" w:rsidP="00B008B5">
            <w:pPr>
              <w:rPr>
                <w:rFonts w:cstheme="minorHAnsi"/>
                <w:sz w:val="24"/>
                <w:szCs w:val="24"/>
              </w:rPr>
            </w:pPr>
          </w:p>
        </w:tc>
      </w:tr>
      <w:tr w:rsidR="00F8726A" w:rsidRPr="00576682" w14:paraId="75EACEE7" w14:textId="77777777" w:rsidTr="00F8726A">
        <w:trPr>
          <w:trHeight w:val="1099"/>
        </w:trPr>
        <w:tc>
          <w:tcPr>
            <w:tcW w:w="3064" w:type="dxa"/>
          </w:tcPr>
          <w:p w14:paraId="148BEB1E"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normaltextrun"/>
                <w:rFonts w:asciiTheme="minorHAnsi" w:hAnsiTheme="minorHAnsi" w:cstheme="minorHAnsi"/>
                <w:color w:val="000000"/>
              </w:rPr>
              <w:t>H Jewellery</w:t>
            </w:r>
            <w:r w:rsidRPr="00576682">
              <w:rPr>
                <w:rStyle w:val="eop"/>
                <w:rFonts w:asciiTheme="minorHAnsi" w:hAnsiTheme="minorHAnsi" w:cstheme="minorHAnsi"/>
                <w:color w:val="000000"/>
              </w:rPr>
              <w:t> </w:t>
            </w:r>
          </w:p>
          <w:p w14:paraId="56C78802"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eop"/>
                <w:rFonts w:asciiTheme="minorHAnsi" w:hAnsiTheme="minorHAnsi" w:cstheme="minorHAnsi"/>
                <w:color w:val="000000"/>
              </w:rPr>
              <w:t> </w:t>
            </w:r>
          </w:p>
          <w:p w14:paraId="3FB991B7"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normaltextrun"/>
                <w:rFonts w:asciiTheme="minorHAnsi" w:hAnsiTheme="minorHAnsi" w:cstheme="minorHAnsi"/>
                <w:color w:val="000000"/>
              </w:rPr>
              <w:t>HE Jewellery being worn by a rehearsal attendee falling/flying off during rehearsal</w:t>
            </w:r>
            <w:r w:rsidRPr="00576682">
              <w:rPr>
                <w:rStyle w:val="eop"/>
                <w:rFonts w:asciiTheme="minorHAnsi" w:hAnsiTheme="minorHAnsi" w:cstheme="minorHAnsi"/>
                <w:color w:val="000000"/>
              </w:rPr>
              <w:t> </w:t>
            </w:r>
          </w:p>
          <w:p w14:paraId="4D17DCEA"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eop"/>
                <w:rFonts w:asciiTheme="minorHAnsi" w:hAnsiTheme="minorHAnsi" w:cstheme="minorHAnsi"/>
                <w:color w:val="000000"/>
              </w:rPr>
              <w:t> </w:t>
            </w:r>
          </w:p>
          <w:p w14:paraId="2782E922"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normaltextrun"/>
                <w:rFonts w:asciiTheme="minorHAnsi" w:hAnsiTheme="minorHAnsi" w:cstheme="minorHAnsi"/>
                <w:color w:val="000000"/>
              </w:rPr>
              <w:t>C Jewellery hitting another attendee or causing another attendee to slip/trip/fall</w:t>
            </w:r>
            <w:r w:rsidRPr="00576682">
              <w:rPr>
                <w:rStyle w:val="eop"/>
                <w:rFonts w:asciiTheme="minorHAnsi" w:hAnsiTheme="minorHAnsi" w:cstheme="minorHAnsi"/>
                <w:color w:val="000000"/>
              </w:rPr>
              <w:t> </w:t>
            </w:r>
          </w:p>
          <w:p w14:paraId="5285E55E" w14:textId="15087A73" w:rsidR="00F8726A" w:rsidRPr="00576682" w:rsidRDefault="00F8726A" w:rsidP="00F8726A">
            <w:pPr>
              <w:rPr>
                <w:rFonts w:cstheme="minorHAnsi"/>
                <w:sz w:val="24"/>
                <w:szCs w:val="24"/>
              </w:rPr>
            </w:pPr>
          </w:p>
        </w:tc>
        <w:tc>
          <w:tcPr>
            <w:tcW w:w="405" w:type="dxa"/>
          </w:tcPr>
          <w:p w14:paraId="75BD28ED" w14:textId="18315F94" w:rsidR="00F8726A" w:rsidRPr="00576682" w:rsidRDefault="00F8726A" w:rsidP="00F8726A">
            <w:pPr>
              <w:jc w:val="center"/>
              <w:rPr>
                <w:rFonts w:cstheme="minorHAnsi"/>
                <w:sz w:val="24"/>
                <w:szCs w:val="24"/>
              </w:rPr>
            </w:pPr>
            <w:r w:rsidRPr="00576682">
              <w:rPr>
                <w:rFonts w:cstheme="minorHAnsi"/>
                <w:sz w:val="24"/>
                <w:szCs w:val="24"/>
              </w:rPr>
              <w:t>4</w:t>
            </w:r>
          </w:p>
        </w:tc>
        <w:tc>
          <w:tcPr>
            <w:tcW w:w="446" w:type="dxa"/>
          </w:tcPr>
          <w:p w14:paraId="74D80DDF" w14:textId="77844AE4" w:rsidR="00F8726A" w:rsidRPr="00576682" w:rsidRDefault="00F8726A" w:rsidP="00F8726A">
            <w:pPr>
              <w:jc w:val="center"/>
              <w:rPr>
                <w:rFonts w:cstheme="minorHAnsi"/>
                <w:sz w:val="24"/>
                <w:szCs w:val="24"/>
              </w:rPr>
            </w:pPr>
            <w:r w:rsidRPr="00576682">
              <w:rPr>
                <w:rFonts w:cstheme="minorHAnsi"/>
                <w:sz w:val="24"/>
                <w:szCs w:val="24"/>
              </w:rPr>
              <w:t>5</w:t>
            </w:r>
          </w:p>
        </w:tc>
        <w:tc>
          <w:tcPr>
            <w:tcW w:w="1346" w:type="dxa"/>
            <w:shd w:val="clear" w:color="auto" w:fill="FFFF00"/>
          </w:tcPr>
          <w:p w14:paraId="1F9914EE" w14:textId="30AE7947" w:rsidR="00F8726A" w:rsidRPr="00576682" w:rsidRDefault="00F8726A" w:rsidP="00F8726A">
            <w:pPr>
              <w:jc w:val="center"/>
              <w:rPr>
                <w:rFonts w:cstheme="minorHAnsi"/>
                <w:sz w:val="24"/>
                <w:szCs w:val="24"/>
              </w:rPr>
            </w:pPr>
            <w:r w:rsidRPr="00576682">
              <w:rPr>
                <w:rFonts w:cstheme="minorHAnsi"/>
                <w:sz w:val="24"/>
                <w:szCs w:val="24"/>
              </w:rPr>
              <w:t>20</w:t>
            </w:r>
          </w:p>
        </w:tc>
        <w:tc>
          <w:tcPr>
            <w:tcW w:w="2918" w:type="dxa"/>
          </w:tcPr>
          <w:p w14:paraId="4EC4BE1C" w14:textId="306F5530" w:rsidR="00F8726A" w:rsidRPr="00576682" w:rsidRDefault="00F8726A" w:rsidP="00F8726A">
            <w:pPr>
              <w:rPr>
                <w:rFonts w:cstheme="minorHAnsi"/>
                <w:sz w:val="24"/>
                <w:szCs w:val="24"/>
              </w:rPr>
            </w:pPr>
            <w:r w:rsidRPr="00576682">
              <w:rPr>
                <w:rStyle w:val="normaltextrun"/>
                <w:rFonts w:cstheme="minorHAnsi"/>
                <w:color w:val="000000"/>
                <w:sz w:val="24"/>
                <w:szCs w:val="24"/>
                <w:bdr w:val="none" w:sz="0" w:space="0" w:color="auto" w:frame="1"/>
              </w:rPr>
              <w:t>Remind rehearsal attendees to remove jewellery before rehearsal starts </w:t>
            </w:r>
          </w:p>
        </w:tc>
        <w:tc>
          <w:tcPr>
            <w:tcW w:w="533" w:type="dxa"/>
          </w:tcPr>
          <w:p w14:paraId="6CBE153B" w14:textId="0BBC990B" w:rsidR="00F8726A" w:rsidRPr="00576682" w:rsidRDefault="00F8726A" w:rsidP="00F8726A">
            <w:pPr>
              <w:jc w:val="center"/>
              <w:rPr>
                <w:rFonts w:cstheme="minorHAnsi"/>
                <w:sz w:val="24"/>
                <w:szCs w:val="24"/>
              </w:rPr>
            </w:pPr>
            <w:r w:rsidRPr="00576682">
              <w:rPr>
                <w:rFonts w:cstheme="minorHAnsi"/>
                <w:sz w:val="24"/>
                <w:szCs w:val="24"/>
              </w:rPr>
              <w:t>1</w:t>
            </w:r>
          </w:p>
        </w:tc>
        <w:tc>
          <w:tcPr>
            <w:tcW w:w="541" w:type="dxa"/>
          </w:tcPr>
          <w:p w14:paraId="53416933" w14:textId="2AC572F1" w:rsidR="00F8726A" w:rsidRPr="00576682" w:rsidRDefault="00F8726A" w:rsidP="00F8726A">
            <w:pPr>
              <w:jc w:val="center"/>
              <w:rPr>
                <w:rFonts w:cstheme="minorHAnsi"/>
                <w:sz w:val="24"/>
                <w:szCs w:val="24"/>
              </w:rPr>
            </w:pPr>
            <w:r w:rsidRPr="00576682">
              <w:rPr>
                <w:rFonts w:cstheme="minorHAnsi"/>
                <w:sz w:val="24"/>
                <w:szCs w:val="24"/>
              </w:rPr>
              <w:t>3</w:t>
            </w:r>
          </w:p>
        </w:tc>
        <w:tc>
          <w:tcPr>
            <w:tcW w:w="1470" w:type="dxa"/>
            <w:shd w:val="clear" w:color="auto" w:fill="70AD47" w:themeFill="accent6"/>
          </w:tcPr>
          <w:p w14:paraId="0F6DB19B" w14:textId="2727DD5E" w:rsidR="00F8726A" w:rsidRPr="00576682" w:rsidRDefault="00F8726A" w:rsidP="00F8726A">
            <w:pPr>
              <w:jc w:val="center"/>
              <w:rPr>
                <w:rFonts w:cstheme="minorHAnsi"/>
                <w:sz w:val="24"/>
                <w:szCs w:val="24"/>
              </w:rPr>
            </w:pPr>
            <w:r w:rsidRPr="00576682">
              <w:rPr>
                <w:rFonts w:cstheme="minorHAnsi"/>
                <w:sz w:val="24"/>
                <w:szCs w:val="24"/>
              </w:rPr>
              <w:t>3</w:t>
            </w:r>
          </w:p>
        </w:tc>
        <w:tc>
          <w:tcPr>
            <w:tcW w:w="3312" w:type="dxa"/>
          </w:tcPr>
          <w:p w14:paraId="7E43463F" w14:textId="3F641BEA" w:rsidR="00F8726A" w:rsidRPr="00576682" w:rsidRDefault="00F8726A" w:rsidP="00F8726A">
            <w:pPr>
              <w:rPr>
                <w:rFonts w:cstheme="minorHAnsi"/>
                <w:sz w:val="24"/>
                <w:szCs w:val="24"/>
              </w:rPr>
            </w:pPr>
            <w:r w:rsidRPr="00576682">
              <w:rPr>
                <w:rStyle w:val="normaltextrun"/>
                <w:rFonts w:cstheme="minorHAnsi"/>
                <w:color w:val="000000"/>
                <w:sz w:val="24"/>
                <w:szCs w:val="24"/>
                <w:shd w:val="clear" w:color="auto" w:fill="FFFFFF"/>
              </w:rPr>
              <w:t>Exceptions may be allowed for items such as wedding rings, religious items etc</w:t>
            </w:r>
            <w:r w:rsidRPr="00576682">
              <w:rPr>
                <w:rStyle w:val="eop"/>
                <w:rFonts w:cstheme="minorHAnsi"/>
                <w:color w:val="000000"/>
                <w:sz w:val="24"/>
                <w:szCs w:val="24"/>
                <w:shd w:val="clear" w:color="auto" w:fill="FFFFFF"/>
              </w:rPr>
              <w:t> </w:t>
            </w:r>
          </w:p>
        </w:tc>
      </w:tr>
      <w:tr w:rsidR="00F8726A" w:rsidRPr="00576682" w14:paraId="5690227D" w14:textId="77777777" w:rsidTr="00F8726A">
        <w:trPr>
          <w:trHeight w:val="1099"/>
        </w:trPr>
        <w:tc>
          <w:tcPr>
            <w:tcW w:w="3064" w:type="dxa"/>
          </w:tcPr>
          <w:p w14:paraId="10D5386C" w14:textId="7EF09934" w:rsidR="00F8726A" w:rsidRPr="00576682" w:rsidRDefault="00F8726A" w:rsidP="00F8726A">
            <w:pPr>
              <w:rPr>
                <w:rFonts w:cstheme="minorHAnsi"/>
                <w:sz w:val="24"/>
                <w:szCs w:val="24"/>
              </w:rPr>
            </w:pPr>
            <w:r w:rsidRPr="00576682">
              <w:rPr>
                <w:rFonts w:cstheme="minorHAnsi"/>
                <w:sz w:val="24"/>
                <w:szCs w:val="24"/>
              </w:rPr>
              <w:t xml:space="preserve">(H) Moving Training equipment </w:t>
            </w:r>
          </w:p>
          <w:p w14:paraId="623FD73C" w14:textId="77777777" w:rsidR="00F8726A" w:rsidRPr="00576682" w:rsidRDefault="00F8726A" w:rsidP="00F8726A">
            <w:pPr>
              <w:rPr>
                <w:rFonts w:cstheme="minorHAnsi"/>
                <w:sz w:val="24"/>
                <w:szCs w:val="24"/>
              </w:rPr>
            </w:pPr>
          </w:p>
          <w:p w14:paraId="0473D706" w14:textId="052BA541" w:rsidR="00F8726A" w:rsidRPr="00576682" w:rsidRDefault="00F8726A" w:rsidP="00F8726A">
            <w:pPr>
              <w:rPr>
                <w:rFonts w:cstheme="minorHAnsi"/>
                <w:sz w:val="24"/>
                <w:szCs w:val="24"/>
              </w:rPr>
            </w:pPr>
            <w:r w:rsidRPr="00576682">
              <w:rPr>
                <w:rFonts w:cstheme="minorHAnsi"/>
                <w:sz w:val="24"/>
                <w:szCs w:val="24"/>
              </w:rPr>
              <w:lastRenderedPageBreak/>
              <w:t xml:space="preserve">(HE) Incorrect manual handling techniques utilised </w:t>
            </w:r>
          </w:p>
          <w:p w14:paraId="60BC1329" w14:textId="77777777" w:rsidR="00F8726A" w:rsidRPr="00576682" w:rsidRDefault="00F8726A" w:rsidP="00F8726A">
            <w:pPr>
              <w:rPr>
                <w:rFonts w:cstheme="minorHAnsi"/>
                <w:sz w:val="24"/>
                <w:szCs w:val="24"/>
              </w:rPr>
            </w:pPr>
          </w:p>
          <w:p w14:paraId="5ED7D1E9" w14:textId="0E6CF15B" w:rsidR="00F8726A" w:rsidRPr="00576682" w:rsidRDefault="00F8726A" w:rsidP="00F8726A">
            <w:pPr>
              <w:rPr>
                <w:rFonts w:cstheme="minorHAnsi"/>
                <w:sz w:val="24"/>
                <w:szCs w:val="24"/>
              </w:rPr>
            </w:pPr>
            <w:r w:rsidRPr="00576682">
              <w:rPr>
                <w:rFonts w:cstheme="minorHAnsi"/>
                <w:sz w:val="24"/>
                <w:szCs w:val="24"/>
              </w:rPr>
              <w:t xml:space="preserve">(C) Injury from manual Handling </w:t>
            </w:r>
          </w:p>
        </w:tc>
        <w:tc>
          <w:tcPr>
            <w:tcW w:w="405" w:type="dxa"/>
          </w:tcPr>
          <w:p w14:paraId="189CCA4A" w14:textId="03AE7CD5" w:rsidR="00F8726A" w:rsidRPr="00576682" w:rsidRDefault="00F8726A" w:rsidP="00F8726A">
            <w:pPr>
              <w:jc w:val="center"/>
              <w:rPr>
                <w:rFonts w:cstheme="minorHAnsi"/>
                <w:sz w:val="24"/>
                <w:szCs w:val="24"/>
              </w:rPr>
            </w:pPr>
            <w:r w:rsidRPr="00576682">
              <w:rPr>
                <w:rFonts w:cstheme="minorHAnsi"/>
                <w:sz w:val="24"/>
                <w:szCs w:val="24"/>
              </w:rPr>
              <w:lastRenderedPageBreak/>
              <w:t>2</w:t>
            </w:r>
          </w:p>
        </w:tc>
        <w:tc>
          <w:tcPr>
            <w:tcW w:w="446" w:type="dxa"/>
          </w:tcPr>
          <w:p w14:paraId="520928E9" w14:textId="546239B8" w:rsidR="00F8726A" w:rsidRPr="00576682" w:rsidRDefault="00F8726A" w:rsidP="00F8726A">
            <w:pPr>
              <w:jc w:val="center"/>
              <w:rPr>
                <w:rFonts w:cstheme="minorHAnsi"/>
                <w:sz w:val="24"/>
                <w:szCs w:val="24"/>
              </w:rPr>
            </w:pPr>
            <w:r w:rsidRPr="00576682">
              <w:rPr>
                <w:rFonts w:cstheme="minorHAnsi"/>
                <w:sz w:val="24"/>
                <w:szCs w:val="24"/>
              </w:rPr>
              <w:t>2</w:t>
            </w:r>
          </w:p>
        </w:tc>
        <w:tc>
          <w:tcPr>
            <w:tcW w:w="1346" w:type="dxa"/>
            <w:shd w:val="clear" w:color="auto" w:fill="92D050"/>
          </w:tcPr>
          <w:p w14:paraId="44735D0B" w14:textId="47878BEC" w:rsidR="00F8726A" w:rsidRPr="00576682" w:rsidRDefault="00F8726A" w:rsidP="00F8726A">
            <w:pPr>
              <w:jc w:val="center"/>
              <w:rPr>
                <w:rFonts w:cstheme="minorHAnsi"/>
                <w:sz w:val="24"/>
                <w:szCs w:val="24"/>
              </w:rPr>
            </w:pPr>
            <w:r w:rsidRPr="00576682">
              <w:rPr>
                <w:rFonts w:cstheme="minorHAnsi"/>
                <w:sz w:val="24"/>
                <w:szCs w:val="24"/>
              </w:rPr>
              <w:t>4</w:t>
            </w:r>
          </w:p>
        </w:tc>
        <w:tc>
          <w:tcPr>
            <w:tcW w:w="2918" w:type="dxa"/>
          </w:tcPr>
          <w:p w14:paraId="51931152" w14:textId="7021FC4B" w:rsidR="00F8726A" w:rsidRPr="00576682" w:rsidRDefault="00F8726A" w:rsidP="00F8726A">
            <w:pPr>
              <w:rPr>
                <w:rFonts w:cstheme="minorHAnsi"/>
                <w:sz w:val="24"/>
                <w:szCs w:val="24"/>
              </w:rPr>
            </w:pPr>
            <w:r w:rsidRPr="00576682">
              <w:rPr>
                <w:rFonts w:cstheme="minorHAnsi"/>
                <w:sz w:val="24"/>
                <w:szCs w:val="24"/>
              </w:rPr>
              <w:t>Minimum of 2 individuals to move any heavy or long pieces of equipment.</w:t>
            </w:r>
          </w:p>
          <w:p w14:paraId="7E6567B5" w14:textId="62779A32" w:rsidR="00F8726A" w:rsidRPr="00576682" w:rsidRDefault="00F8726A" w:rsidP="00F8726A">
            <w:pPr>
              <w:rPr>
                <w:rFonts w:cstheme="minorHAnsi"/>
                <w:sz w:val="24"/>
                <w:szCs w:val="24"/>
              </w:rPr>
            </w:pPr>
          </w:p>
          <w:p w14:paraId="7AF91545" w14:textId="6DFADB72" w:rsidR="00F8726A" w:rsidRPr="00576682" w:rsidRDefault="00F8726A" w:rsidP="00F8726A">
            <w:pPr>
              <w:rPr>
                <w:rFonts w:cstheme="minorHAnsi"/>
                <w:sz w:val="24"/>
                <w:szCs w:val="24"/>
              </w:rPr>
            </w:pPr>
            <w:r w:rsidRPr="00576682">
              <w:rPr>
                <w:rFonts w:cstheme="minorHAnsi"/>
                <w:sz w:val="24"/>
                <w:szCs w:val="24"/>
              </w:rPr>
              <w:t>Use of Trolleys or other aids if available.</w:t>
            </w:r>
          </w:p>
          <w:p w14:paraId="2B7C854A" w14:textId="63123655" w:rsidR="00F8726A" w:rsidRPr="00576682" w:rsidRDefault="00F8726A" w:rsidP="00F8726A">
            <w:pPr>
              <w:rPr>
                <w:rFonts w:cstheme="minorHAnsi"/>
                <w:sz w:val="24"/>
                <w:szCs w:val="24"/>
              </w:rPr>
            </w:pPr>
          </w:p>
          <w:p w14:paraId="4CBB3B89" w14:textId="041724B4" w:rsidR="00F8726A" w:rsidRPr="00576682" w:rsidRDefault="00F8726A" w:rsidP="00F8726A">
            <w:pPr>
              <w:rPr>
                <w:rFonts w:cstheme="minorHAnsi"/>
                <w:sz w:val="24"/>
                <w:szCs w:val="24"/>
              </w:rPr>
            </w:pPr>
            <w:r w:rsidRPr="00576682">
              <w:rPr>
                <w:rFonts w:cstheme="minorHAnsi"/>
                <w:sz w:val="24"/>
                <w:szCs w:val="24"/>
              </w:rPr>
              <w:t xml:space="preserve">Only students trained in safer manual handling should lift and move equipment. </w:t>
            </w:r>
          </w:p>
          <w:p w14:paraId="18C54624" w14:textId="120C56AA" w:rsidR="00F8726A" w:rsidRPr="00576682" w:rsidRDefault="00F8726A" w:rsidP="00F8726A">
            <w:pPr>
              <w:rPr>
                <w:rFonts w:cstheme="minorHAnsi"/>
                <w:sz w:val="24"/>
                <w:szCs w:val="24"/>
              </w:rPr>
            </w:pPr>
          </w:p>
        </w:tc>
        <w:tc>
          <w:tcPr>
            <w:tcW w:w="533" w:type="dxa"/>
          </w:tcPr>
          <w:p w14:paraId="63209011" w14:textId="17EDE488" w:rsidR="00F8726A" w:rsidRPr="00576682" w:rsidRDefault="00F8726A" w:rsidP="00F8726A">
            <w:pPr>
              <w:jc w:val="center"/>
              <w:rPr>
                <w:rFonts w:cstheme="minorHAnsi"/>
                <w:sz w:val="24"/>
                <w:szCs w:val="24"/>
              </w:rPr>
            </w:pPr>
            <w:r w:rsidRPr="00576682">
              <w:rPr>
                <w:rFonts w:cstheme="minorHAnsi"/>
                <w:sz w:val="24"/>
                <w:szCs w:val="24"/>
              </w:rPr>
              <w:lastRenderedPageBreak/>
              <w:t>1</w:t>
            </w:r>
          </w:p>
        </w:tc>
        <w:tc>
          <w:tcPr>
            <w:tcW w:w="541" w:type="dxa"/>
          </w:tcPr>
          <w:p w14:paraId="7343D6D5" w14:textId="6591DFEB" w:rsidR="00F8726A" w:rsidRPr="00576682" w:rsidRDefault="00F8726A" w:rsidP="00F8726A">
            <w:pPr>
              <w:jc w:val="center"/>
              <w:rPr>
                <w:rFonts w:cstheme="minorHAnsi"/>
                <w:sz w:val="24"/>
                <w:szCs w:val="24"/>
              </w:rPr>
            </w:pPr>
            <w:r w:rsidRPr="00576682">
              <w:rPr>
                <w:rFonts w:cstheme="minorHAnsi"/>
                <w:sz w:val="24"/>
                <w:szCs w:val="24"/>
              </w:rPr>
              <w:t>2</w:t>
            </w:r>
          </w:p>
        </w:tc>
        <w:tc>
          <w:tcPr>
            <w:tcW w:w="1470" w:type="dxa"/>
            <w:shd w:val="clear" w:color="auto" w:fill="70AD47" w:themeFill="accent6"/>
          </w:tcPr>
          <w:p w14:paraId="0C95907C" w14:textId="74949B3D" w:rsidR="00F8726A" w:rsidRPr="00576682" w:rsidRDefault="00F8726A" w:rsidP="00F8726A">
            <w:pPr>
              <w:jc w:val="center"/>
              <w:rPr>
                <w:rFonts w:cstheme="minorHAnsi"/>
                <w:sz w:val="24"/>
                <w:szCs w:val="24"/>
              </w:rPr>
            </w:pPr>
            <w:r w:rsidRPr="00576682">
              <w:rPr>
                <w:rFonts w:cstheme="minorHAnsi"/>
                <w:sz w:val="24"/>
                <w:szCs w:val="24"/>
              </w:rPr>
              <w:t>2</w:t>
            </w:r>
          </w:p>
        </w:tc>
        <w:tc>
          <w:tcPr>
            <w:tcW w:w="3312" w:type="dxa"/>
          </w:tcPr>
          <w:p w14:paraId="60D49620" w14:textId="03B985BB" w:rsidR="00F8726A" w:rsidRPr="00576682" w:rsidRDefault="00F8726A" w:rsidP="00F8726A">
            <w:pPr>
              <w:rPr>
                <w:rFonts w:cstheme="minorHAnsi"/>
                <w:sz w:val="24"/>
                <w:szCs w:val="24"/>
              </w:rPr>
            </w:pPr>
          </w:p>
        </w:tc>
      </w:tr>
      <w:tr w:rsidR="00F8726A" w:rsidRPr="00576682" w14:paraId="3E8290D0" w14:textId="77777777" w:rsidTr="00F8726A">
        <w:trPr>
          <w:trHeight w:val="1099"/>
        </w:trPr>
        <w:tc>
          <w:tcPr>
            <w:tcW w:w="3064" w:type="dxa"/>
          </w:tcPr>
          <w:p w14:paraId="04D77512" w14:textId="44A2AF62" w:rsidR="00F8726A" w:rsidRPr="00576682" w:rsidRDefault="00F8726A" w:rsidP="00F8726A">
            <w:pPr>
              <w:rPr>
                <w:rFonts w:cstheme="minorHAnsi"/>
                <w:sz w:val="24"/>
                <w:szCs w:val="24"/>
              </w:rPr>
            </w:pPr>
            <w:r w:rsidRPr="00576682">
              <w:rPr>
                <w:rFonts w:cstheme="minorHAnsi"/>
                <w:sz w:val="24"/>
                <w:szCs w:val="24"/>
              </w:rPr>
              <w:t>(H) Jumps/lifting/tumbling/tricks</w:t>
            </w:r>
          </w:p>
          <w:p w14:paraId="75B2A312" w14:textId="4F6D1E0B" w:rsidR="00F8726A" w:rsidRPr="00576682" w:rsidRDefault="00F8726A" w:rsidP="00F8726A">
            <w:pPr>
              <w:rPr>
                <w:rFonts w:cstheme="minorHAnsi"/>
                <w:sz w:val="24"/>
                <w:szCs w:val="24"/>
              </w:rPr>
            </w:pPr>
            <w:r w:rsidRPr="00576682">
              <w:rPr>
                <w:rFonts w:cstheme="minorHAnsi"/>
                <w:sz w:val="24"/>
                <w:szCs w:val="24"/>
              </w:rPr>
              <w:t>(HE) Incorrect technique or incorrect timing of skills</w:t>
            </w:r>
          </w:p>
          <w:p w14:paraId="14570B7B" w14:textId="3D7B9424" w:rsidR="00F8726A" w:rsidRPr="00576682" w:rsidRDefault="00F8726A" w:rsidP="00F8726A">
            <w:pPr>
              <w:rPr>
                <w:rFonts w:cstheme="minorHAnsi"/>
                <w:sz w:val="24"/>
                <w:szCs w:val="24"/>
              </w:rPr>
            </w:pPr>
            <w:r w:rsidRPr="00576682">
              <w:rPr>
                <w:rFonts w:cstheme="minorHAnsi"/>
                <w:sz w:val="24"/>
                <w:szCs w:val="24"/>
              </w:rPr>
              <w:t xml:space="preserve">(C) Sprains/strains </w:t>
            </w:r>
          </w:p>
        </w:tc>
        <w:tc>
          <w:tcPr>
            <w:tcW w:w="405" w:type="dxa"/>
          </w:tcPr>
          <w:p w14:paraId="6A60383C" w14:textId="48EEEFE3" w:rsidR="00F8726A" w:rsidRPr="00576682" w:rsidRDefault="00F8726A" w:rsidP="00F8726A">
            <w:pPr>
              <w:jc w:val="center"/>
              <w:rPr>
                <w:rFonts w:cstheme="minorHAnsi"/>
                <w:sz w:val="24"/>
                <w:szCs w:val="24"/>
              </w:rPr>
            </w:pPr>
            <w:r w:rsidRPr="00576682">
              <w:rPr>
                <w:rFonts w:cstheme="minorHAnsi"/>
                <w:sz w:val="24"/>
                <w:szCs w:val="24"/>
              </w:rPr>
              <w:t>3</w:t>
            </w:r>
          </w:p>
        </w:tc>
        <w:tc>
          <w:tcPr>
            <w:tcW w:w="446" w:type="dxa"/>
          </w:tcPr>
          <w:p w14:paraId="085A4BBD" w14:textId="23194EB0" w:rsidR="00F8726A" w:rsidRPr="00576682" w:rsidRDefault="00F8726A" w:rsidP="00F8726A">
            <w:pPr>
              <w:jc w:val="center"/>
              <w:rPr>
                <w:rFonts w:cstheme="minorHAnsi"/>
                <w:sz w:val="24"/>
                <w:szCs w:val="24"/>
              </w:rPr>
            </w:pPr>
            <w:r w:rsidRPr="00576682">
              <w:rPr>
                <w:rFonts w:cstheme="minorHAnsi"/>
                <w:sz w:val="24"/>
                <w:szCs w:val="24"/>
              </w:rPr>
              <w:t>5</w:t>
            </w:r>
          </w:p>
        </w:tc>
        <w:tc>
          <w:tcPr>
            <w:tcW w:w="1346" w:type="dxa"/>
            <w:shd w:val="clear" w:color="auto" w:fill="FFFF00"/>
          </w:tcPr>
          <w:p w14:paraId="0B184165" w14:textId="36645D37" w:rsidR="00F8726A" w:rsidRPr="00576682" w:rsidRDefault="00F8726A" w:rsidP="00F8726A">
            <w:pPr>
              <w:jc w:val="center"/>
              <w:rPr>
                <w:rFonts w:cstheme="minorHAnsi"/>
                <w:sz w:val="24"/>
                <w:szCs w:val="24"/>
              </w:rPr>
            </w:pPr>
            <w:r w:rsidRPr="00576682">
              <w:rPr>
                <w:rFonts w:cstheme="minorHAnsi"/>
                <w:sz w:val="24"/>
                <w:szCs w:val="24"/>
              </w:rPr>
              <w:t>15</w:t>
            </w:r>
          </w:p>
        </w:tc>
        <w:tc>
          <w:tcPr>
            <w:tcW w:w="2918" w:type="dxa"/>
          </w:tcPr>
          <w:p w14:paraId="26BBD56E" w14:textId="4FDF0BA3" w:rsidR="00F8726A" w:rsidRPr="00576682" w:rsidRDefault="00F8726A" w:rsidP="00F8726A">
            <w:pPr>
              <w:rPr>
                <w:rFonts w:cstheme="minorHAnsi"/>
                <w:sz w:val="24"/>
                <w:szCs w:val="24"/>
              </w:rPr>
            </w:pPr>
            <w:r w:rsidRPr="00576682">
              <w:rPr>
                <w:rFonts w:cstheme="minorHAnsi"/>
                <w:sz w:val="24"/>
                <w:szCs w:val="24"/>
              </w:rPr>
              <w:t xml:space="preserve">Adequate warmup before session </w:t>
            </w:r>
          </w:p>
          <w:p w14:paraId="3ACE41C9" w14:textId="15BE8022" w:rsidR="00F8726A" w:rsidRPr="00576682" w:rsidRDefault="00F8726A" w:rsidP="00F8726A">
            <w:pPr>
              <w:rPr>
                <w:rFonts w:cstheme="minorHAnsi"/>
                <w:sz w:val="24"/>
                <w:szCs w:val="24"/>
              </w:rPr>
            </w:pPr>
          </w:p>
          <w:p w14:paraId="48465019" w14:textId="5466934A" w:rsidR="00F8726A" w:rsidRPr="00576682" w:rsidRDefault="00F8726A" w:rsidP="00F8726A">
            <w:pPr>
              <w:rPr>
                <w:rFonts w:cstheme="minorHAnsi"/>
                <w:sz w:val="24"/>
                <w:szCs w:val="24"/>
              </w:rPr>
            </w:pPr>
            <w:r w:rsidRPr="00576682">
              <w:rPr>
                <w:rFonts w:cstheme="minorHAnsi"/>
                <w:sz w:val="24"/>
                <w:szCs w:val="24"/>
              </w:rPr>
              <w:t>Participants ensure there is adequate space surrounding them before attempting skills</w:t>
            </w:r>
          </w:p>
          <w:p w14:paraId="11A6AACB" w14:textId="77777777" w:rsidR="00F8726A" w:rsidRPr="00576682" w:rsidRDefault="00F8726A" w:rsidP="00F8726A">
            <w:pPr>
              <w:rPr>
                <w:rFonts w:cstheme="minorHAnsi"/>
                <w:sz w:val="24"/>
                <w:szCs w:val="24"/>
              </w:rPr>
            </w:pPr>
          </w:p>
          <w:p w14:paraId="3C9167DA" w14:textId="5A7728F3" w:rsidR="00F8726A" w:rsidRPr="00576682" w:rsidRDefault="00F8726A" w:rsidP="00F8726A">
            <w:pPr>
              <w:rPr>
                <w:rFonts w:cstheme="minorHAnsi"/>
                <w:sz w:val="24"/>
                <w:szCs w:val="24"/>
              </w:rPr>
            </w:pPr>
            <w:r w:rsidRPr="00576682">
              <w:rPr>
                <w:rFonts w:cstheme="minorHAnsi"/>
                <w:sz w:val="24"/>
                <w:szCs w:val="24"/>
              </w:rPr>
              <w:t>Participants are taught correct landing technique (for after jumping)</w:t>
            </w:r>
          </w:p>
        </w:tc>
        <w:tc>
          <w:tcPr>
            <w:tcW w:w="533" w:type="dxa"/>
          </w:tcPr>
          <w:p w14:paraId="3149FDD3" w14:textId="3FE53525" w:rsidR="00F8726A" w:rsidRPr="00576682" w:rsidRDefault="00F8726A" w:rsidP="00F8726A">
            <w:pPr>
              <w:jc w:val="center"/>
              <w:rPr>
                <w:rFonts w:cstheme="minorHAnsi"/>
                <w:sz w:val="24"/>
                <w:szCs w:val="24"/>
              </w:rPr>
            </w:pPr>
            <w:r w:rsidRPr="00576682">
              <w:rPr>
                <w:rFonts w:cstheme="minorHAnsi"/>
                <w:sz w:val="24"/>
                <w:szCs w:val="24"/>
              </w:rPr>
              <w:t>2</w:t>
            </w:r>
          </w:p>
        </w:tc>
        <w:tc>
          <w:tcPr>
            <w:tcW w:w="541" w:type="dxa"/>
          </w:tcPr>
          <w:p w14:paraId="7E9B4324" w14:textId="08CEA772" w:rsidR="00F8726A" w:rsidRPr="00576682" w:rsidRDefault="00F8726A" w:rsidP="00F8726A">
            <w:pPr>
              <w:jc w:val="center"/>
              <w:rPr>
                <w:rFonts w:cstheme="minorHAnsi"/>
                <w:sz w:val="24"/>
                <w:szCs w:val="24"/>
              </w:rPr>
            </w:pPr>
            <w:r w:rsidRPr="00576682">
              <w:rPr>
                <w:rFonts w:cstheme="minorHAnsi"/>
                <w:sz w:val="24"/>
                <w:szCs w:val="24"/>
              </w:rPr>
              <w:t>5</w:t>
            </w:r>
          </w:p>
        </w:tc>
        <w:tc>
          <w:tcPr>
            <w:tcW w:w="1470" w:type="dxa"/>
            <w:shd w:val="clear" w:color="auto" w:fill="FFFF00"/>
          </w:tcPr>
          <w:p w14:paraId="256BC4D3" w14:textId="75F1DB59" w:rsidR="00F8726A" w:rsidRPr="00576682" w:rsidRDefault="00F8726A" w:rsidP="00F8726A">
            <w:pPr>
              <w:jc w:val="center"/>
              <w:rPr>
                <w:rFonts w:cstheme="minorHAnsi"/>
                <w:sz w:val="24"/>
                <w:szCs w:val="24"/>
              </w:rPr>
            </w:pPr>
            <w:r w:rsidRPr="00576682">
              <w:rPr>
                <w:rFonts w:cstheme="minorHAnsi"/>
                <w:sz w:val="24"/>
                <w:szCs w:val="24"/>
              </w:rPr>
              <w:t>10</w:t>
            </w:r>
          </w:p>
        </w:tc>
        <w:tc>
          <w:tcPr>
            <w:tcW w:w="3312" w:type="dxa"/>
          </w:tcPr>
          <w:p w14:paraId="326A9929" w14:textId="77777777" w:rsidR="00F8726A" w:rsidRPr="00576682" w:rsidRDefault="00F8726A" w:rsidP="00F8726A">
            <w:pPr>
              <w:rPr>
                <w:rFonts w:cstheme="minorHAnsi"/>
                <w:sz w:val="24"/>
                <w:szCs w:val="24"/>
              </w:rPr>
            </w:pPr>
          </w:p>
        </w:tc>
      </w:tr>
      <w:tr w:rsidR="00F8726A" w:rsidRPr="00576682" w14:paraId="7094E9BE" w14:textId="77777777" w:rsidTr="00F8726A">
        <w:trPr>
          <w:trHeight w:val="1099"/>
        </w:trPr>
        <w:tc>
          <w:tcPr>
            <w:tcW w:w="3064" w:type="dxa"/>
          </w:tcPr>
          <w:p w14:paraId="3DA60ACC"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normaltextrun"/>
                <w:rFonts w:asciiTheme="minorHAnsi" w:hAnsiTheme="minorHAnsi" w:cstheme="minorHAnsi"/>
                <w:color w:val="000000"/>
              </w:rPr>
              <w:t>H Fire Exits</w:t>
            </w:r>
            <w:r w:rsidRPr="00576682">
              <w:rPr>
                <w:rStyle w:val="eop"/>
                <w:rFonts w:asciiTheme="minorHAnsi" w:hAnsiTheme="minorHAnsi" w:cstheme="minorHAnsi"/>
                <w:color w:val="000000"/>
              </w:rPr>
              <w:t> </w:t>
            </w:r>
          </w:p>
          <w:p w14:paraId="25F90376"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eop"/>
                <w:rFonts w:asciiTheme="minorHAnsi" w:hAnsiTheme="minorHAnsi" w:cstheme="minorHAnsi"/>
                <w:color w:val="000000"/>
              </w:rPr>
              <w:t> </w:t>
            </w:r>
          </w:p>
          <w:p w14:paraId="5D06870E"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normaltextrun"/>
                <w:rFonts w:asciiTheme="minorHAnsi" w:hAnsiTheme="minorHAnsi" w:cstheme="minorHAnsi"/>
                <w:color w:val="000000"/>
              </w:rPr>
              <w:t>HE Fire Exits blocked preventing exit in an emergency</w:t>
            </w:r>
            <w:r w:rsidRPr="00576682">
              <w:rPr>
                <w:rStyle w:val="eop"/>
                <w:rFonts w:asciiTheme="minorHAnsi" w:hAnsiTheme="minorHAnsi" w:cstheme="minorHAnsi"/>
                <w:color w:val="000000"/>
              </w:rPr>
              <w:t> </w:t>
            </w:r>
          </w:p>
          <w:p w14:paraId="5E77FEF9"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eop"/>
                <w:rFonts w:asciiTheme="minorHAnsi" w:hAnsiTheme="minorHAnsi" w:cstheme="minorHAnsi"/>
                <w:color w:val="000000"/>
              </w:rPr>
              <w:t> </w:t>
            </w:r>
          </w:p>
          <w:p w14:paraId="3C7D7CF6"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normaltextrun"/>
                <w:rFonts w:asciiTheme="minorHAnsi" w:hAnsiTheme="minorHAnsi" w:cstheme="minorHAnsi"/>
                <w:color w:val="000000"/>
              </w:rPr>
              <w:lastRenderedPageBreak/>
              <w:t>C Attendees suffering from smoke inhalation, burns, possible death in a fire</w:t>
            </w:r>
            <w:r w:rsidRPr="00576682">
              <w:rPr>
                <w:rStyle w:val="eop"/>
                <w:rFonts w:asciiTheme="minorHAnsi" w:hAnsiTheme="minorHAnsi" w:cstheme="minorHAnsi"/>
                <w:color w:val="000000"/>
              </w:rPr>
              <w:t> </w:t>
            </w:r>
          </w:p>
          <w:p w14:paraId="7E610A3E" w14:textId="77777777" w:rsidR="00F8726A" w:rsidRPr="00576682" w:rsidRDefault="00F8726A" w:rsidP="00F8726A">
            <w:pPr>
              <w:rPr>
                <w:rFonts w:cstheme="minorHAnsi"/>
                <w:sz w:val="24"/>
                <w:szCs w:val="24"/>
              </w:rPr>
            </w:pPr>
          </w:p>
        </w:tc>
        <w:tc>
          <w:tcPr>
            <w:tcW w:w="405" w:type="dxa"/>
          </w:tcPr>
          <w:p w14:paraId="6BD2DCB0" w14:textId="352FAF6D" w:rsidR="00F8726A" w:rsidRPr="00576682" w:rsidRDefault="00F8726A" w:rsidP="00F8726A">
            <w:pPr>
              <w:jc w:val="center"/>
              <w:rPr>
                <w:rFonts w:cstheme="minorHAnsi"/>
                <w:sz w:val="24"/>
                <w:szCs w:val="24"/>
              </w:rPr>
            </w:pPr>
            <w:r w:rsidRPr="00576682">
              <w:rPr>
                <w:rFonts w:cstheme="minorHAnsi"/>
                <w:sz w:val="24"/>
                <w:szCs w:val="24"/>
              </w:rPr>
              <w:lastRenderedPageBreak/>
              <w:t>2</w:t>
            </w:r>
          </w:p>
        </w:tc>
        <w:tc>
          <w:tcPr>
            <w:tcW w:w="446" w:type="dxa"/>
          </w:tcPr>
          <w:p w14:paraId="136948FF" w14:textId="0169BC12" w:rsidR="00F8726A" w:rsidRPr="00576682" w:rsidRDefault="00F8726A" w:rsidP="00F8726A">
            <w:pPr>
              <w:jc w:val="center"/>
              <w:rPr>
                <w:rFonts w:cstheme="minorHAnsi"/>
                <w:sz w:val="24"/>
                <w:szCs w:val="24"/>
              </w:rPr>
            </w:pPr>
            <w:r w:rsidRPr="00576682">
              <w:rPr>
                <w:rFonts w:cstheme="minorHAnsi"/>
                <w:sz w:val="24"/>
                <w:szCs w:val="24"/>
              </w:rPr>
              <w:t>7</w:t>
            </w:r>
          </w:p>
        </w:tc>
        <w:tc>
          <w:tcPr>
            <w:tcW w:w="1346" w:type="dxa"/>
            <w:shd w:val="clear" w:color="auto" w:fill="FFFF00"/>
          </w:tcPr>
          <w:p w14:paraId="49221842" w14:textId="5060BF5A" w:rsidR="00F8726A" w:rsidRPr="00576682" w:rsidRDefault="00F8726A" w:rsidP="00F8726A">
            <w:pPr>
              <w:jc w:val="center"/>
              <w:rPr>
                <w:rFonts w:cstheme="minorHAnsi"/>
                <w:sz w:val="24"/>
                <w:szCs w:val="24"/>
              </w:rPr>
            </w:pPr>
            <w:r w:rsidRPr="00576682">
              <w:rPr>
                <w:rFonts w:cstheme="minorHAnsi"/>
                <w:sz w:val="24"/>
                <w:szCs w:val="24"/>
              </w:rPr>
              <w:t>14</w:t>
            </w:r>
          </w:p>
        </w:tc>
        <w:tc>
          <w:tcPr>
            <w:tcW w:w="2918" w:type="dxa"/>
          </w:tcPr>
          <w:p w14:paraId="3C09699A" w14:textId="2A99BE1C" w:rsidR="00F8726A" w:rsidRPr="00576682" w:rsidRDefault="00F8726A" w:rsidP="00F8726A">
            <w:pPr>
              <w:rPr>
                <w:rFonts w:cstheme="minorHAnsi"/>
                <w:sz w:val="24"/>
                <w:szCs w:val="24"/>
              </w:rPr>
            </w:pPr>
            <w:r w:rsidRPr="00576682">
              <w:rPr>
                <w:rStyle w:val="normaltextrun"/>
                <w:rFonts w:cstheme="minorHAnsi"/>
                <w:color w:val="000000"/>
                <w:sz w:val="24"/>
                <w:szCs w:val="24"/>
                <w:shd w:val="clear" w:color="auto" w:fill="FFFFFF"/>
              </w:rPr>
              <w:t>Rehearsal instructor ensuring that fire exits are not blocked and how to guide all attendees to safely exit the building in the event of emergency</w:t>
            </w:r>
            <w:r w:rsidRPr="00576682">
              <w:rPr>
                <w:rStyle w:val="eop"/>
                <w:rFonts w:cstheme="minorHAnsi"/>
                <w:color w:val="000000"/>
                <w:sz w:val="24"/>
                <w:szCs w:val="24"/>
                <w:shd w:val="clear" w:color="auto" w:fill="FFFFFF"/>
              </w:rPr>
              <w:t> </w:t>
            </w:r>
          </w:p>
        </w:tc>
        <w:tc>
          <w:tcPr>
            <w:tcW w:w="533" w:type="dxa"/>
          </w:tcPr>
          <w:p w14:paraId="502519AD" w14:textId="671EF204" w:rsidR="00F8726A" w:rsidRPr="00576682" w:rsidRDefault="00F8726A" w:rsidP="00F8726A">
            <w:pPr>
              <w:jc w:val="center"/>
              <w:rPr>
                <w:rFonts w:cstheme="minorHAnsi"/>
                <w:sz w:val="24"/>
                <w:szCs w:val="24"/>
              </w:rPr>
            </w:pPr>
            <w:r w:rsidRPr="00576682">
              <w:rPr>
                <w:rFonts w:cstheme="minorHAnsi"/>
                <w:sz w:val="24"/>
                <w:szCs w:val="24"/>
              </w:rPr>
              <w:t>2</w:t>
            </w:r>
          </w:p>
        </w:tc>
        <w:tc>
          <w:tcPr>
            <w:tcW w:w="541" w:type="dxa"/>
          </w:tcPr>
          <w:p w14:paraId="3A56EECB" w14:textId="293765FC" w:rsidR="00F8726A" w:rsidRPr="00576682" w:rsidRDefault="00F8726A" w:rsidP="00F8726A">
            <w:pPr>
              <w:jc w:val="center"/>
              <w:rPr>
                <w:rFonts w:cstheme="minorHAnsi"/>
                <w:sz w:val="24"/>
                <w:szCs w:val="24"/>
              </w:rPr>
            </w:pPr>
            <w:r w:rsidRPr="00576682">
              <w:rPr>
                <w:rFonts w:cstheme="minorHAnsi"/>
                <w:sz w:val="24"/>
                <w:szCs w:val="24"/>
              </w:rPr>
              <w:t>4</w:t>
            </w:r>
          </w:p>
        </w:tc>
        <w:tc>
          <w:tcPr>
            <w:tcW w:w="1470" w:type="dxa"/>
            <w:shd w:val="clear" w:color="auto" w:fill="00B050"/>
          </w:tcPr>
          <w:p w14:paraId="3413BFA2" w14:textId="4D5048EA" w:rsidR="00F8726A" w:rsidRPr="00576682" w:rsidRDefault="00F8726A" w:rsidP="00F8726A">
            <w:pPr>
              <w:jc w:val="center"/>
              <w:rPr>
                <w:rFonts w:cstheme="minorHAnsi"/>
                <w:sz w:val="24"/>
                <w:szCs w:val="24"/>
              </w:rPr>
            </w:pPr>
            <w:r w:rsidRPr="00576682">
              <w:rPr>
                <w:rFonts w:cstheme="minorHAnsi"/>
                <w:sz w:val="24"/>
                <w:szCs w:val="24"/>
              </w:rPr>
              <w:t>8</w:t>
            </w:r>
          </w:p>
        </w:tc>
        <w:tc>
          <w:tcPr>
            <w:tcW w:w="3312" w:type="dxa"/>
          </w:tcPr>
          <w:p w14:paraId="74AB742D" w14:textId="1C0A2714" w:rsidR="00F8726A" w:rsidRPr="00576682" w:rsidRDefault="00F8726A" w:rsidP="00F8726A">
            <w:pPr>
              <w:rPr>
                <w:rFonts w:cstheme="minorHAnsi"/>
                <w:sz w:val="24"/>
                <w:szCs w:val="24"/>
              </w:rPr>
            </w:pPr>
            <w:r w:rsidRPr="00576682">
              <w:rPr>
                <w:rStyle w:val="normaltextrun"/>
                <w:rFonts w:cstheme="minorHAnsi"/>
                <w:color w:val="000000"/>
                <w:sz w:val="24"/>
                <w:szCs w:val="24"/>
                <w:shd w:val="clear" w:color="auto" w:fill="FFFFFF"/>
              </w:rPr>
              <w:t>Ensure that rehearsal instructor knows how to safely exit the building and where the fire assembly point is.</w:t>
            </w:r>
            <w:r w:rsidRPr="00576682">
              <w:rPr>
                <w:rStyle w:val="eop"/>
                <w:rFonts w:cstheme="minorHAnsi"/>
                <w:color w:val="000000"/>
                <w:sz w:val="24"/>
                <w:szCs w:val="24"/>
                <w:shd w:val="clear" w:color="auto" w:fill="FFFFFF"/>
              </w:rPr>
              <w:t> </w:t>
            </w:r>
          </w:p>
        </w:tc>
      </w:tr>
      <w:tr w:rsidR="00F8726A" w:rsidRPr="00576682" w14:paraId="5A5B98FE" w14:textId="77777777" w:rsidTr="00576682">
        <w:trPr>
          <w:trHeight w:val="1099"/>
        </w:trPr>
        <w:tc>
          <w:tcPr>
            <w:tcW w:w="3064" w:type="dxa"/>
          </w:tcPr>
          <w:p w14:paraId="64D23CBB"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normaltextrun"/>
                <w:rFonts w:asciiTheme="minorHAnsi" w:hAnsiTheme="minorHAnsi" w:cstheme="minorHAnsi"/>
                <w:color w:val="000000"/>
              </w:rPr>
              <w:lastRenderedPageBreak/>
              <w:t>H Going above skill level/Dangerous Moves</w:t>
            </w:r>
            <w:r w:rsidRPr="00576682">
              <w:rPr>
                <w:rStyle w:val="eop"/>
                <w:rFonts w:asciiTheme="minorHAnsi" w:hAnsiTheme="minorHAnsi" w:cstheme="minorHAnsi"/>
                <w:color w:val="000000"/>
              </w:rPr>
              <w:t> </w:t>
            </w:r>
          </w:p>
          <w:p w14:paraId="7070B895"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eop"/>
                <w:rFonts w:asciiTheme="minorHAnsi" w:hAnsiTheme="minorHAnsi" w:cstheme="minorHAnsi"/>
                <w:color w:val="000000"/>
              </w:rPr>
              <w:t> </w:t>
            </w:r>
          </w:p>
          <w:p w14:paraId="2F66267D"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normaltextrun"/>
                <w:rFonts w:asciiTheme="minorHAnsi" w:hAnsiTheme="minorHAnsi" w:cstheme="minorHAnsi"/>
                <w:color w:val="000000"/>
              </w:rPr>
              <w:t>HE Attendees attempting a dance routine that they are unable to do</w:t>
            </w:r>
            <w:r w:rsidRPr="00576682">
              <w:rPr>
                <w:rStyle w:val="eop"/>
                <w:rFonts w:asciiTheme="minorHAnsi" w:hAnsiTheme="minorHAnsi" w:cstheme="minorHAnsi"/>
                <w:color w:val="000000"/>
              </w:rPr>
              <w:t> </w:t>
            </w:r>
          </w:p>
          <w:p w14:paraId="7CDF54B6"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eop"/>
                <w:rFonts w:asciiTheme="minorHAnsi" w:hAnsiTheme="minorHAnsi" w:cstheme="minorHAnsi"/>
                <w:color w:val="000000"/>
              </w:rPr>
              <w:t> </w:t>
            </w:r>
          </w:p>
          <w:p w14:paraId="1EC1B903" w14:textId="77777777" w:rsidR="00F8726A" w:rsidRPr="00576682" w:rsidRDefault="00F8726A" w:rsidP="00F8726A">
            <w:pPr>
              <w:pStyle w:val="paragraph"/>
              <w:spacing w:before="0" w:beforeAutospacing="0" w:after="0" w:afterAutospacing="0"/>
              <w:textAlignment w:val="baseline"/>
              <w:rPr>
                <w:rFonts w:asciiTheme="minorHAnsi" w:hAnsiTheme="minorHAnsi" w:cstheme="minorHAnsi"/>
              </w:rPr>
            </w:pPr>
            <w:r w:rsidRPr="00576682">
              <w:rPr>
                <w:rStyle w:val="normaltextrun"/>
                <w:rFonts w:asciiTheme="minorHAnsi" w:hAnsiTheme="minorHAnsi" w:cstheme="minorHAnsi"/>
                <w:color w:val="000000"/>
              </w:rPr>
              <w:t>C sprained joints, pulled muscles etc</w:t>
            </w:r>
            <w:r w:rsidRPr="00576682">
              <w:rPr>
                <w:rStyle w:val="eop"/>
                <w:rFonts w:asciiTheme="minorHAnsi" w:hAnsiTheme="minorHAnsi" w:cstheme="minorHAnsi"/>
                <w:color w:val="000000"/>
              </w:rPr>
              <w:t> </w:t>
            </w:r>
          </w:p>
          <w:p w14:paraId="4C59141D" w14:textId="4C89FD96" w:rsidR="00F8726A" w:rsidRPr="00576682" w:rsidRDefault="00F8726A" w:rsidP="00F8726A">
            <w:pPr>
              <w:rPr>
                <w:rFonts w:cstheme="minorHAnsi"/>
                <w:sz w:val="24"/>
                <w:szCs w:val="24"/>
              </w:rPr>
            </w:pPr>
          </w:p>
        </w:tc>
        <w:tc>
          <w:tcPr>
            <w:tcW w:w="405" w:type="dxa"/>
          </w:tcPr>
          <w:p w14:paraId="10656EA9" w14:textId="19FF6484" w:rsidR="00F8726A" w:rsidRPr="00576682" w:rsidRDefault="00F8726A" w:rsidP="00F8726A">
            <w:pPr>
              <w:jc w:val="center"/>
              <w:rPr>
                <w:rFonts w:cstheme="minorHAnsi"/>
                <w:sz w:val="24"/>
                <w:szCs w:val="24"/>
              </w:rPr>
            </w:pPr>
            <w:r w:rsidRPr="00576682">
              <w:rPr>
                <w:rFonts w:cstheme="minorHAnsi"/>
                <w:sz w:val="24"/>
                <w:szCs w:val="24"/>
              </w:rPr>
              <w:t>4</w:t>
            </w:r>
          </w:p>
        </w:tc>
        <w:tc>
          <w:tcPr>
            <w:tcW w:w="446" w:type="dxa"/>
          </w:tcPr>
          <w:p w14:paraId="1E52FFDF" w14:textId="5D0F2367" w:rsidR="00F8726A" w:rsidRPr="00576682" w:rsidRDefault="00F8726A" w:rsidP="00F8726A">
            <w:pPr>
              <w:jc w:val="center"/>
              <w:rPr>
                <w:rFonts w:cstheme="minorHAnsi"/>
                <w:sz w:val="24"/>
                <w:szCs w:val="24"/>
              </w:rPr>
            </w:pPr>
            <w:r w:rsidRPr="00576682">
              <w:rPr>
                <w:rFonts w:cstheme="minorHAnsi"/>
                <w:sz w:val="24"/>
                <w:szCs w:val="24"/>
              </w:rPr>
              <w:t>5</w:t>
            </w:r>
          </w:p>
        </w:tc>
        <w:tc>
          <w:tcPr>
            <w:tcW w:w="1346" w:type="dxa"/>
            <w:shd w:val="clear" w:color="auto" w:fill="00B0F0"/>
          </w:tcPr>
          <w:p w14:paraId="712EC382" w14:textId="06030694" w:rsidR="00F8726A" w:rsidRPr="00576682" w:rsidRDefault="00F8726A" w:rsidP="00F8726A">
            <w:pPr>
              <w:jc w:val="center"/>
              <w:rPr>
                <w:rFonts w:cstheme="minorHAnsi"/>
                <w:sz w:val="24"/>
                <w:szCs w:val="24"/>
              </w:rPr>
            </w:pPr>
            <w:r w:rsidRPr="00576682">
              <w:rPr>
                <w:rFonts w:cstheme="minorHAnsi"/>
                <w:sz w:val="24"/>
                <w:szCs w:val="24"/>
              </w:rPr>
              <w:t>20</w:t>
            </w:r>
          </w:p>
        </w:tc>
        <w:tc>
          <w:tcPr>
            <w:tcW w:w="2918" w:type="dxa"/>
          </w:tcPr>
          <w:p w14:paraId="2A0F4698" w14:textId="114ED6B3" w:rsidR="00F8726A" w:rsidRPr="00576682" w:rsidRDefault="00F8726A" w:rsidP="00F8726A">
            <w:pPr>
              <w:rPr>
                <w:rFonts w:cstheme="minorHAnsi"/>
                <w:sz w:val="24"/>
                <w:szCs w:val="24"/>
              </w:rPr>
            </w:pPr>
            <w:r w:rsidRPr="00576682">
              <w:rPr>
                <w:rStyle w:val="normaltextrun"/>
                <w:rFonts w:cstheme="minorHAnsi"/>
                <w:color w:val="000000"/>
                <w:sz w:val="24"/>
                <w:szCs w:val="24"/>
                <w:shd w:val="clear" w:color="auto" w:fill="FFFFFF"/>
              </w:rPr>
              <w:t>Rehearsal instructors to ensure that the showcase choreography is adequate for all the dancers who are performing in the routine and to make any changes if it is not.</w:t>
            </w:r>
            <w:r w:rsidRPr="00576682">
              <w:rPr>
                <w:rStyle w:val="eop"/>
                <w:rFonts w:cstheme="minorHAnsi"/>
                <w:color w:val="000000"/>
                <w:sz w:val="24"/>
                <w:szCs w:val="24"/>
                <w:shd w:val="clear" w:color="auto" w:fill="FFFFFF"/>
              </w:rPr>
              <w:t> </w:t>
            </w:r>
          </w:p>
        </w:tc>
        <w:tc>
          <w:tcPr>
            <w:tcW w:w="533" w:type="dxa"/>
          </w:tcPr>
          <w:p w14:paraId="2713EC25" w14:textId="4C85CC0D" w:rsidR="00F8726A" w:rsidRPr="00576682" w:rsidRDefault="00F8726A" w:rsidP="00F8726A">
            <w:pPr>
              <w:jc w:val="center"/>
              <w:rPr>
                <w:rFonts w:cstheme="minorHAnsi"/>
                <w:sz w:val="24"/>
                <w:szCs w:val="24"/>
              </w:rPr>
            </w:pPr>
            <w:r w:rsidRPr="00576682">
              <w:rPr>
                <w:rFonts w:cstheme="minorHAnsi"/>
                <w:sz w:val="24"/>
                <w:szCs w:val="24"/>
              </w:rPr>
              <w:t>2</w:t>
            </w:r>
          </w:p>
        </w:tc>
        <w:tc>
          <w:tcPr>
            <w:tcW w:w="541" w:type="dxa"/>
          </w:tcPr>
          <w:p w14:paraId="42570063" w14:textId="323470D5" w:rsidR="00F8726A" w:rsidRPr="00576682" w:rsidRDefault="00F8726A" w:rsidP="00F8726A">
            <w:pPr>
              <w:jc w:val="center"/>
              <w:rPr>
                <w:rFonts w:cstheme="minorHAnsi"/>
                <w:sz w:val="24"/>
                <w:szCs w:val="24"/>
              </w:rPr>
            </w:pPr>
            <w:r w:rsidRPr="00576682">
              <w:rPr>
                <w:rFonts w:cstheme="minorHAnsi"/>
                <w:sz w:val="24"/>
                <w:szCs w:val="24"/>
              </w:rPr>
              <w:t>3</w:t>
            </w:r>
          </w:p>
        </w:tc>
        <w:tc>
          <w:tcPr>
            <w:tcW w:w="1470" w:type="dxa"/>
            <w:shd w:val="clear" w:color="auto" w:fill="70AD47" w:themeFill="accent6"/>
          </w:tcPr>
          <w:p w14:paraId="1EB6B19B" w14:textId="4DB861F4" w:rsidR="00F8726A" w:rsidRPr="00576682" w:rsidRDefault="00F8726A" w:rsidP="00F8726A">
            <w:pPr>
              <w:jc w:val="center"/>
              <w:rPr>
                <w:rFonts w:cstheme="minorHAnsi"/>
                <w:sz w:val="24"/>
                <w:szCs w:val="24"/>
              </w:rPr>
            </w:pPr>
            <w:r w:rsidRPr="00576682">
              <w:rPr>
                <w:rFonts w:cstheme="minorHAnsi"/>
                <w:sz w:val="24"/>
                <w:szCs w:val="24"/>
              </w:rPr>
              <w:t>6</w:t>
            </w:r>
          </w:p>
        </w:tc>
        <w:tc>
          <w:tcPr>
            <w:tcW w:w="3312" w:type="dxa"/>
          </w:tcPr>
          <w:p w14:paraId="61C84067" w14:textId="77777777" w:rsidR="00F8726A" w:rsidRPr="00576682" w:rsidRDefault="00F8726A" w:rsidP="00F8726A">
            <w:pPr>
              <w:rPr>
                <w:rFonts w:cstheme="minorHAnsi"/>
                <w:sz w:val="24"/>
                <w:szCs w:val="24"/>
              </w:rPr>
            </w:pPr>
          </w:p>
        </w:tc>
      </w:tr>
      <w:tr w:rsidR="00576682" w:rsidRPr="00576682" w14:paraId="24C74033" w14:textId="77777777" w:rsidTr="00576682">
        <w:trPr>
          <w:trHeight w:val="1099"/>
        </w:trPr>
        <w:tc>
          <w:tcPr>
            <w:tcW w:w="3064" w:type="dxa"/>
          </w:tcPr>
          <w:p w14:paraId="21E9F6EA" w14:textId="77777777" w:rsidR="00576682" w:rsidRPr="00576682" w:rsidRDefault="00576682" w:rsidP="00576682">
            <w:pPr>
              <w:spacing w:before="120" w:after="120"/>
              <w:rPr>
                <w:rFonts w:eastAsia="Calibri" w:cstheme="minorHAnsi"/>
                <w:bCs/>
                <w:sz w:val="24"/>
                <w:szCs w:val="24"/>
                <w:lang w:eastAsia="en-GB"/>
              </w:rPr>
            </w:pPr>
            <w:r w:rsidRPr="00576682">
              <w:rPr>
                <w:rFonts w:eastAsia="Calibri" w:cstheme="minorHAnsi"/>
                <w:bCs/>
                <w:sz w:val="24"/>
                <w:szCs w:val="24"/>
                <w:lang w:eastAsia="en-GB"/>
              </w:rPr>
              <w:t>H – Pre-existing injury</w:t>
            </w:r>
          </w:p>
          <w:p w14:paraId="27B22BED" w14:textId="77777777" w:rsidR="00576682" w:rsidRPr="00576682" w:rsidRDefault="00576682" w:rsidP="00576682">
            <w:pPr>
              <w:spacing w:before="120" w:after="120"/>
              <w:rPr>
                <w:rFonts w:eastAsia="Calibri" w:cstheme="minorHAnsi"/>
                <w:bCs/>
                <w:sz w:val="24"/>
                <w:szCs w:val="24"/>
                <w:lang w:eastAsia="en-GB"/>
              </w:rPr>
            </w:pPr>
            <w:r w:rsidRPr="00576682">
              <w:rPr>
                <w:rFonts w:eastAsia="Calibri" w:cstheme="minorHAnsi"/>
                <w:bCs/>
                <w:sz w:val="24"/>
                <w:szCs w:val="24"/>
                <w:lang w:eastAsia="en-GB"/>
              </w:rPr>
              <w:t>HE – participating in physical activity with a pre-existing injury</w:t>
            </w:r>
          </w:p>
          <w:p w14:paraId="794BF06C" w14:textId="77777777" w:rsidR="00576682" w:rsidRPr="00576682" w:rsidRDefault="00576682" w:rsidP="00576682">
            <w:pPr>
              <w:spacing w:before="120" w:after="120"/>
              <w:rPr>
                <w:rFonts w:eastAsia="Calibri" w:cstheme="minorHAnsi"/>
                <w:bCs/>
                <w:sz w:val="24"/>
                <w:szCs w:val="24"/>
                <w:lang w:eastAsia="en-GB"/>
              </w:rPr>
            </w:pPr>
            <w:r w:rsidRPr="00576682">
              <w:rPr>
                <w:rFonts w:eastAsia="Calibri" w:cstheme="minorHAnsi"/>
                <w:bCs/>
                <w:sz w:val="24"/>
                <w:szCs w:val="24"/>
                <w:lang w:eastAsia="en-GB"/>
              </w:rPr>
              <w:t>C – Aggravate/worsen a pre-existing injury (e.g. tears an ACL)</w:t>
            </w:r>
          </w:p>
          <w:p w14:paraId="07091F7E" w14:textId="6FDC88FC" w:rsidR="00576682" w:rsidRPr="00576682" w:rsidRDefault="00576682" w:rsidP="00576682">
            <w:pPr>
              <w:rPr>
                <w:rFonts w:cstheme="minorHAnsi"/>
                <w:sz w:val="24"/>
                <w:szCs w:val="24"/>
              </w:rPr>
            </w:pPr>
          </w:p>
        </w:tc>
        <w:tc>
          <w:tcPr>
            <w:tcW w:w="405" w:type="dxa"/>
          </w:tcPr>
          <w:p w14:paraId="0409E8BD" w14:textId="235C41A6" w:rsidR="00576682" w:rsidRPr="00576682" w:rsidRDefault="00576682" w:rsidP="00576682">
            <w:pPr>
              <w:jc w:val="center"/>
              <w:rPr>
                <w:rFonts w:cstheme="minorHAnsi"/>
                <w:sz w:val="24"/>
                <w:szCs w:val="24"/>
              </w:rPr>
            </w:pPr>
            <w:r w:rsidRPr="00576682">
              <w:rPr>
                <w:rFonts w:cstheme="minorHAnsi"/>
                <w:sz w:val="24"/>
                <w:szCs w:val="24"/>
              </w:rPr>
              <w:t>5</w:t>
            </w:r>
          </w:p>
        </w:tc>
        <w:tc>
          <w:tcPr>
            <w:tcW w:w="446" w:type="dxa"/>
          </w:tcPr>
          <w:p w14:paraId="0B324479" w14:textId="6B7F29C6" w:rsidR="00576682" w:rsidRPr="00576682" w:rsidRDefault="00576682" w:rsidP="00576682">
            <w:pPr>
              <w:jc w:val="center"/>
              <w:rPr>
                <w:rFonts w:cstheme="minorHAnsi"/>
                <w:sz w:val="24"/>
                <w:szCs w:val="24"/>
              </w:rPr>
            </w:pPr>
            <w:r w:rsidRPr="00576682">
              <w:rPr>
                <w:rFonts w:cstheme="minorHAnsi"/>
                <w:sz w:val="24"/>
                <w:szCs w:val="24"/>
              </w:rPr>
              <w:t>6</w:t>
            </w:r>
          </w:p>
        </w:tc>
        <w:tc>
          <w:tcPr>
            <w:tcW w:w="1346" w:type="dxa"/>
            <w:shd w:val="clear" w:color="auto" w:fill="FF0000"/>
          </w:tcPr>
          <w:p w14:paraId="22799712" w14:textId="29D58989" w:rsidR="00576682" w:rsidRPr="00576682" w:rsidRDefault="00576682" w:rsidP="00576682">
            <w:pPr>
              <w:jc w:val="center"/>
              <w:rPr>
                <w:rFonts w:cstheme="minorHAnsi"/>
                <w:sz w:val="24"/>
                <w:szCs w:val="24"/>
              </w:rPr>
            </w:pPr>
            <w:r w:rsidRPr="00576682">
              <w:rPr>
                <w:rFonts w:cstheme="minorHAnsi"/>
                <w:sz w:val="24"/>
                <w:szCs w:val="24"/>
              </w:rPr>
              <w:t>30</w:t>
            </w:r>
          </w:p>
        </w:tc>
        <w:tc>
          <w:tcPr>
            <w:tcW w:w="2918" w:type="dxa"/>
          </w:tcPr>
          <w:p w14:paraId="6DC5AFC0" w14:textId="5804892C" w:rsidR="00576682" w:rsidRPr="00576682" w:rsidRDefault="00576682" w:rsidP="00576682">
            <w:pPr>
              <w:spacing w:before="120" w:after="120"/>
              <w:rPr>
                <w:rFonts w:cstheme="minorHAnsi"/>
                <w:sz w:val="24"/>
                <w:szCs w:val="24"/>
              </w:rPr>
            </w:pPr>
            <w:r w:rsidRPr="00576682">
              <w:rPr>
                <w:rFonts w:cstheme="minorHAnsi"/>
                <w:sz w:val="24"/>
                <w:szCs w:val="24"/>
              </w:rPr>
              <w:t>Attendees to make coach</w:t>
            </w:r>
            <w:r>
              <w:rPr>
                <w:rFonts w:cstheme="minorHAnsi"/>
                <w:sz w:val="24"/>
                <w:szCs w:val="24"/>
              </w:rPr>
              <w:t xml:space="preserve"> </w:t>
            </w:r>
            <w:r w:rsidRPr="00576682">
              <w:rPr>
                <w:rFonts w:cstheme="minorHAnsi"/>
                <w:sz w:val="24"/>
                <w:szCs w:val="24"/>
              </w:rPr>
              <w:t>aware of any pre-existing injuries.</w:t>
            </w:r>
          </w:p>
          <w:p w14:paraId="53F440F9" w14:textId="77777777" w:rsidR="00576682" w:rsidRPr="00576682" w:rsidRDefault="00576682" w:rsidP="00576682">
            <w:pPr>
              <w:spacing w:before="120" w:after="120"/>
              <w:rPr>
                <w:rFonts w:cstheme="minorHAnsi"/>
                <w:sz w:val="24"/>
                <w:szCs w:val="24"/>
              </w:rPr>
            </w:pPr>
            <w:r w:rsidRPr="00576682">
              <w:rPr>
                <w:rFonts w:cstheme="minorHAnsi"/>
                <w:sz w:val="24"/>
                <w:szCs w:val="24"/>
              </w:rPr>
              <w:t>Student to opt out of any form of physical activity which might worsen their injury.</w:t>
            </w:r>
          </w:p>
          <w:p w14:paraId="5C6D83C5" w14:textId="207C1880" w:rsidR="00576682" w:rsidRPr="00576682" w:rsidRDefault="00576682" w:rsidP="00576682">
            <w:pPr>
              <w:spacing w:before="120" w:after="120"/>
              <w:rPr>
                <w:rFonts w:cstheme="minorHAnsi"/>
                <w:sz w:val="24"/>
                <w:szCs w:val="24"/>
              </w:rPr>
            </w:pPr>
            <w:r w:rsidRPr="00576682">
              <w:rPr>
                <w:rFonts w:cstheme="minorHAnsi"/>
                <w:sz w:val="24"/>
                <w:szCs w:val="24"/>
              </w:rPr>
              <w:t>Coaches</w:t>
            </w:r>
            <w:r>
              <w:rPr>
                <w:rFonts w:cstheme="minorHAnsi"/>
                <w:sz w:val="24"/>
                <w:szCs w:val="24"/>
              </w:rPr>
              <w:t xml:space="preserve"> </w:t>
            </w:r>
            <w:r w:rsidRPr="00576682">
              <w:rPr>
                <w:rFonts w:cstheme="minorHAnsi"/>
                <w:sz w:val="24"/>
                <w:szCs w:val="24"/>
              </w:rPr>
              <w:t>keep tabs on participant’s previous injuries and check on their welfare.</w:t>
            </w:r>
          </w:p>
          <w:p w14:paraId="2DA56176" w14:textId="53C498C7" w:rsidR="00576682" w:rsidRPr="00576682" w:rsidRDefault="00576682" w:rsidP="00576682">
            <w:pPr>
              <w:rPr>
                <w:rFonts w:cstheme="minorHAnsi"/>
                <w:sz w:val="24"/>
                <w:szCs w:val="24"/>
              </w:rPr>
            </w:pPr>
          </w:p>
        </w:tc>
        <w:tc>
          <w:tcPr>
            <w:tcW w:w="533" w:type="dxa"/>
          </w:tcPr>
          <w:p w14:paraId="3C98B021" w14:textId="2D5A341A" w:rsidR="00576682" w:rsidRPr="00576682" w:rsidRDefault="00576682" w:rsidP="00576682">
            <w:pPr>
              <w:jc w:val="center"/>
              <w:rPr>
                <w:rFonts w:cstheme="minorHAnsi"/>
                <w:sz w:val="24"/>
                <w:szCs w:val="24"/>
              </w:rPr>
            </w:pPr>
            <w:r w:rsidRPr="00576682">
              <w:rPr>
                <w:rFonts w:cstheme="minorHAnsi"/>
                <w:sz w:val="24"/>
                <w:szCs w:val="24"/>
              </w:rPr>
              <w:t>2</w:t>
            </w:r>
          </w:p>
        </w:tc>
        <w:tc>
          <w:tcPr>
            <w:tcW w:w="541" w:type="dxa"/>
          </w:tcPr>
          <w:p w14:paraId="48A9A7AC" w14:textId="6A795350" w:rsidR="00576682" w:rsidRPr="00576682" w:rsidRDefault="00576682" w:rsidP="00576682">
            <w:pPr>
              <w:jc w:val="center"/>
              <w:rPr>
                <w:rFonts w:cstheme="minorHAnsi"/>
                <w:sz w:val="24"/>
                <w:szCs w:val="24"/>
              </w:rPr>
            </w:pPr>
            <w:r w:rsidRPr="00576682">
              <w:rPr>
                <w:rFonts w:cstheme="minorHAnsi"/>
                <w:sz w:val="24"/>
                <w:szCs w:val="24"/>
              </w:rPr>
              <w:t>6</w:t>
            </w:r>
          </w:p>
        </w:tc>
        <w:tc>
          <w:tcPr>
            <w:tcW w:w="1470" w:type="dxa"/>
            <w:shd w:val="clear" w:color="auto" w:fill="FFFF00"/>
          </w:tcPr>
          <w:p w14:paraId="2F92487A" w14:textId="3F762B11" w:rsidR="00576682" w:rsidRPr="00576682" w:rsidRDefault="00576682" w:rsidP="00576682">
            <w:pPr>
              <w:jc w:val="center"/>
              <w:rPr>
                <w:rFonts w:cstheme="minorHAnsi"/>
                <w:sz w:val="24"/>
                <w:szCs w:val="24"/>
              </w:rPr>
            </w:pPr>
            <w:r w:rsidRPr="00576682">
              <w:rPr>
                <w:rFonts w:cstheme="minorHAnsi"/>
                <w:sz w:val="24"/>
                <w:szCs w:val="24"/>
              </w:rPr>
              <w:t>12</w:t>
            </w:r>
          </w:p>
        </w:tc>
        <w:tc>
          <w:tcPr>
            <w:tcW w:w="3312" w:type="dxa"/>
          </w:tcPr>
          <w:p w14:paraId="19F345BE" w14:textId="77777777" w:rsidR="00576682" w:rsidRPr="00576682" w:rsidRDefault="00576682" w:rsidP="00576682">
            <w:pPr>
              <w:rPr>
                <w:rFonts w:cstheme="minorHAnsi"/>
                <w:sz w:val="24"/>
                <w:szCs w:val="24"/>
              </w:rPr>
            </w:pPr>
          </w:p>
        </w:tc>
      </w:tr>
      <w:tr w:rsidR="00576682" w:rsidRPr="00576682" w14:paraId="18F488B6" w14:textId="77777777" w:rsidTr="00F8726A">
        <w:trPr>
          <w:trHeight w:val="1099"/>
        </w:trPr>
        <w:tc>
          <w:tcPr>
            <w:tcW w:w="3064" w:type="dxa"/>
          </w:tcPr>
          <w:p w14:paraId="3BDC1FEA" w14:textId="74900369" w:rsidR="00576682" w:rsidRPr="00576682" w:rsidRDefault="00576682" w:rsidP="00576682">
            <w:pPr>
              <w:rPr>
                <w:rFonts w:cstheme="minorHAnsi"/>
                <w:sz w:val="24"/>
                <w:szCs w:val="24"/>
              </w:rPr>
            </w:pPr>
            <w:r w:rsidRPr="00576682">
              <w:rPr>
                <w:rFonts w:cstheme="minorHAnsi"/>
                <w:sz w:val="24"/>
                <w:szCs w:val="24"/>
              </w:rPr>
              <w:lastRenderedPageBreak/>
              <w:t xml:space="preserve">H Over exhaustion/Dehydration </w:t>
            </w:r>
          </w:p>
          <w:p w14:paraId="06C12648" w14:textId="77777777" w:rsidR="00576682" w:rsidRPr="00576682" w:rsidRDefault="00576682" w:rsidP="00576682">
            <w:pPr>
              <w:rPr>
                <w:rFonts w:cstheme="minorHAnsi"/>
                <w:sz w:val="24"/>
                <w:szCs w:val="24"/>
              </w:rPr>
            </w:pPr>
          </w:p>
          <w:p w14:paraId="3AE65C91" w14:textId="77777777" w:rsidR="00576682" w:rsidRPr="00576682" w:rsidRDefault="00576682" w:rsidP="00576682">
            <w:pPr>
              <w:rPr>
                <w:rFonts w:cstheme="minorHAnsi"/>
                <w:sz w:val="24"/>
                <w:szCs w:val="24"/>
              </w:rPr>
            </w:pPr>
            <w:r w:rsidRPr="00576682">
              <w:rPr>
                <w:rFonts w:cstheme="minorHAnsi"/>
                <w:sz w:val="24"/>
                <w:szCs w:val="24"/>
              </w:rPr>
              <w:t>HE An attendee works too hard/don’t drink enough water</w:t>
            </w:r>
          </w:p>
          <w:p w14:paraId="3279FA4C" w14:textId="77777777" w:rsidR="00576682" w:rsidRPr="00576682" w:rsidRDefault="00576682" w:rsidP="00576682">
            <w:pPr>
              <w:rPr>
                <w:rFonts w:cstheme="minorHAnsi"/>
                <w:sz w:val="24"/>
                <w:szCs w:val="24"/>
              </w:rPr>
            </w:pPr>
          </w:p>
          <w:p w14:paraId="0AF6A485" w14:textId="0C84045D" w:rsidR="00576682" w:rsidRPr="00576682" w:rsidRDefault="00576682" w:rsidP="00576682">
            <w:pPr>
              <w:rPr>
                <w:rFonts w:cstheme="minorHAnsi"/>
                <w:sz w:val="24"/>
                <w:szCs w:val="24"/>
              </w:rPr>
            </w:pPr>
            <w:r w:rsidRPr="00576682">
              <w:rPr>
                <w:rFonts w:cstheme="minorHAnsi"/>
                <w:sz w:val="24"/>
                <w:szCs w:val="24"/>
              </w:rPr>
              <w:t>C Fainting/Collapsing and any consequent injuries</w:t>
            </w:r>
          </w:p>
        </w:tc>
        <w:tc>
          <w:tcPr>
            <w:tcW w:w="405" w:type="dxa"/>
          </w:tcPr>
          <w:p w14:paraId="33123A70" w14:textId="2E045D5A" w:rsidR="00576682" w:rsidRPr="00576682" w:rsidRDefault="00576682" w:rsidP="00576682">
            <w:pPr>
              <w:jc w:val="center"/>
              <w:rPr>
                <w:rFonts w:cstheme="minorHAnsi"/>
                <w:sz w:val="24"/>
                <w:szCs w:val="24"/>
              </w:rPr>
            </w:pPr>
            <w:r w:rsidRPr="00576682">
              <w:rPr>
                <w:rFonts w:cstheme="minorHAnsi"/>
                <w:sz w:val="24"/>
                <w:szCs w:val="24"/>
              </w:rPr>
              <w:t>3</w:t>
            </w:r>
          </w:p>
        </w:tc>
        <w:tc>
          <w:tcPr>
            <w:tcW w:w="446" w:type="dxa"/>
          </w:tcPr>
          <w:p w14:paraId="5D58B666" w14:textId="153FADFA" w:rsidR="00576682" w:rsidRPr="00576682" w:rsidRDefault="00576682" w:rsidP="00576682">
            <w:pPr>
              <w:jc w:val="center"/>
              <w:rPr>
                <w:rFonts w:cstheme="minorHAnsi"/>
                <w:sz w:val="24"/>
                <w:szCs w:val="24"/>
              </w:rPr>
            </w:pPr>
            <w:r w:rsidRPr="00576682">
              <w:rPr>
                <w:rFonts w:cstheme="minorHAnsi"/>
                <w:sz w:val="24"/>
                <w:szCs w:val="24"/>
              </w:rPr>
              <w:t>5</w:t>
            </w:r>
          </w:p>
        </w:tc>
        <w:tc>
          <w:tcPr>
            <w:tcW w:w="1346" w:type="dxa"/>
            <w:shd w:val="clear" w:color="auto" w:fill="FFFF00"/>
          </w:tcPr>
          <w:p w14:paraId="2F5A4D7C" w14:textId="3408C37D" w:rsidR="00576682" w:rsidRPr="00576682" w:rsidRDefault="00576682" w:rsidP="00576682">
            <w:pPr>
              <w:jc w:val="center"/>
              <w:rPr>
                <w:rFonts w:cstheme="minorHAnsi"/>
                <w:sz w:val="24"/>
                <w:szCs w:val="24"/>
              </w:rPr>
            </w:pPr>
            <w:r w:rsidRPr="00576682">
              <w:rPr>
                <w:rFonts w:cstheme="minorHAnsi"/>
                <w:sz w:val="24"/>
                <w:szCs w:val="24"/>
              </w:rPr>
              <w:t>15</w:t>
            </w:r>
          </w:p>
        </w:tc>
        <w:tc>
          <w:tcPr>
            <w:tcW w:w="2918" w:type="dxa"/>
          </w:tcPr>
          <w:p w14:paraId="73B3F9DF" w14:textId="77777777" w:rsidR="00576682" w:rsidRPr="00576682" w:rsidRDefault="00576682" w:rsidP="00576682">
            <w:pPr>
              <w:rPr>
                <w:rFonts w:cstheme="minorHAnsi"/>
                <w:sz w:val="24"/>
                <w:szCs w:val="24"/>
              </w:rPr>
            </w:pPr>
            <w:r w:rsidRPr="00576682">
              <w:rPr>
                <w:rFonts w:cstheme="minorHAnsi"/>
                <w:sz w:val="24"/>
                <w:szCs w:val="24"/>
              </w:rPr>
              <w:t>Coach to ensure that they provide sufficient breaks during a training session for attendees to rest and rehydrate</w:t>
            </w:r>
          </w:p>
          <w:p w14:paraId="5A85C8D6" w14:textId="77777777" w:rsidR="00576682" w:rsidRPr="00576682" w:rsidRDefault="00576682" w:rsidP="00576682">
            <w:pPr>
              <w:rPr>
                <w:rFonts w:cstheme="minorHAnsi"/>
                <w:sz w:val="24"/>
                <w:szCs w:val="24"/>
              </w:rPr>
            </w:pPr>
          </w:p>
          <w:p w14:paraId="59769813" w14:textId="77777777" w:rsidR="00576682" w:rsidRPr="00576682" w:rsidRDefault="00576682" w:rsidP="00576682">
            <w:pPr>
              <w:rPr>
                <w:rFonts w:cstheme="minorHAnsi"/>
                <w:sz w:val="24"/>
                <w:szCs w:val="24"/>
              </w:rPr>
            </w:pPr>
            <w:r w:rsidRPr="00576682">
              <w:rPr>
                <w:rFonts w:cstheme="minorHAnsi"/>
                <w:sz w:val="24"/>
                <w:szCs w:val="24"/>
              </w:rPr>
              <w:t>Coach/captains to remind attendees to bring a water bottle with them.</w:t>
            </w:r>
          </w:p>
          <w:p w14:paraId="365B4D23" w14:textId="379A1D8C" w:rsidR="00576682" w:rsidRPr="00576682" w:rsidRDefault="00576682" w:rsidP="00576682">
            <w:pPr>
              <w:rPr>
                <w:rFonts w:cstheme="minorHAnsi"/>
                <w:sz w:val="24"/>
                <w:szCs w:val="24"/>
              </w:rPr>
            </w:pPr>
          </w:p>
        </w:tc>
        <w:tc>
          <w:tcPr>
            <w:tcW w:w="533" w:type="dxa"/>
          </w:tcPr>
          <w:p w14:paraId="67AB0F4E" w14:textId="1E7C51AE" w:rsidR="00576682" w:rsidRPr="00576682" w:rsidRDefault="00576682" w:rsidP="00576682">
            <w:pPr>
              <w:jc w:val="center"/>
              <w:rPr>
                <w:rFonts w:cstheme="minorHAnsi"/>
                <w:sz w:val="24"/>
                <w:szCs w:val="24"/>
              </w:rPr>
            </w:pPr>
            <w:r w:rsidRPr="00576682">
              <w:rPr>
                <w:rFonts w:cstheme="minorHAnsi"/>
                <w:sz w:val="24"/>
                <w:szCs w:val="24"/>
              </w:rPr>
              <w:t>2</w:t>
            </w:r>
          </w:p>
        </w:tc>
        <w:tc>
          <w:tcPr>
            <w:tcW w:w="541" w:type="dxa"/>
          </w:tcPr>
          <w:p w14:paraId="28770A24" w14:textId="60C1B055" w:rsidR="00576682" w:rsidRPr="00576682" w:rsidRDefault="00576682" w:rsidP="00576682">
            <w:pPr>
              <w:jc w:val="center"/>
              <w:rPr>
                <w:rFonts w:cstheme="minorHAnsi"/>
                <w:sz w:val="24"/>
                <w:szCs w:val="24"/>
              </w:rPr>
            </w:pPr>
            <w:r w:rsidRPr="00576682">
              <w:rPr>
                <w:rFonts w:cstheme="minorHAnsi"/>
                <w:sz w:val="24"/>
                <w:szCs w:val="24"/>
              </w:rPr>
              <w:t>4</w:t>
            </w:r>
          </w:p>
        </w:tc>
        <w:tc>
          <w:tcPr>
            <w:tcW w:w="1470" w:type="dxa"/>
            <w:shd w:val="clear" w:color="auto" w:fill="70AD47" w:themeFill="accent6"/>
          </w:tcPr>
          <w:p w14:paraId="79CCC2A5" w14:textId="573C592F" w:rsidR="00576682" w:rsidRPr="00576682" w:rsidRDefault="00576682" w:rsidP="00576682">
            <w:pPr>
              <w:jc w:val="center"/>
              <w:rPr>
                <w:rFonts w:cstheme="minorHAnsi"/>
                <w:sz w:val="24"/>
                <w:szCs w:val="24"/>
              </w:rPr>
            </w:pPr>
            <w:r w:rsidRPr="00576682">
              <w:rPr>
                <w:rFonts w:cstheme="minorHAnsi"/>
                <w:sz w:val="24"/>
                <w:szCs w:val="24"/>
              </w:rPr>
              <w:t>8</w:t>
            </w:r>
          </w:p>
        </w:tc>
        <w:tc>
          <w:tcPr>
            <w:tcW w:w="3312" w:type="dxa"/>
          </w:tcPr>
          <w:p w14:paraId="3F541D4A" w14:textId="77777777" w:rsidR="00576682" w:rsidRPr="00576682" w:rsidRDefault="00576682" w:rsidP="00576682">
            <w:pPr>
              <w:rPr>
                <w:rFonts w:cstheme="minorHAnsi"/>
                <w:sz w:val="24"/>
                <w:szCs w:val="24"/>
              </w:rPr>
            </w:pPr>
          </w:p>
        </w:tc>
      </w:tr>
    </w:tbl>
    <w:p w14:paraId="04CAB1D1" w14:textId="77777777" w:rsidR="00C12207" w:rsidRPr="00F8726A" w:rsidRDefault="00C12207" w:rsidP="00C12207">
      <w:pPr>
        <w:rPr>
          <w:rFonts w:cstheme="minorHAnsi"/>
          <w:sz w:val="24"/>
          <w:szCs w:val="24"/>
        </w:rPr>
      </w:pPr>
    </w:p>
    <w:p w14:paraId="3215887A" w14:textId="77777777" w:rsidR="00C12207" w:rsidRPr="00335ED4" w:rsidRDefault="00C12207" w:rsidP="00C12207">
      <w:pPr>
        <w:rPr>
          <w:rFonts w:cstheme="minorHAnsi"/>
          <w:sz w:val="20"/>
          <w:szCs w:val="20"/>
        </w:rPr>
      </w:pPr>
    </w:p>
    <w:p w14:paraId="02A3F02F" w14:textId="77777777" w:rsidR="00C12207" w:rsidRPr="00335ED4" w:rsidRDefault="00C12207" w:rsidP="00C12207">
      <w:pPr>
        <w:rPr>
          <w:rFonts w:cstheme="minorHAnsi"/>
          <w:sz w:val="20"/>
          <w:szCs w:val="20"/>
        </w:rPr>
      </w:pPr>
    </w:p>
    <w:p w14:paraId="216E3BF0" w14:textId="77777777" w:rsidR="00C12207" w:rsidRPr="00335ED4" w:rsidRDefault="00C12207" w:rsidP="00C12207">
      <w:pPr>
        <w:rPr>
          <w:rFonts w:cstheme="minorHAnsi"/>
          <w:sz w:val="20"/>
          <w:szCs w:val="20"/>
        </w:rPr>
      </w:pPr>
    </w:p>
    <w:p w14:paraId="31386BD9" w14:textId="77777777" w:rsidR="00C12207" w:rsidRPr="00335ED4" w:rsidRDefault="00C12207" w:rsidP="00C12207">
      <w:pPr>
        <w:rPr>
          <w:rFonts w:cstheme="minorHAnsi"/>
          <w:sz w:val="20"/>
          <w:szCs w:val="20"/>
        </w:rPr>
      </w:pPr>
    </w:p>
    <w:p w14:paraId="7BFF43D7" w14:textId="77777777" w:rsidR="00AA246E" w:rsidRPr="00335ED4" w:rsidRDefault="00AA246E" w:rsidP="00AA246E">
      <w:pPr>
        <w:rPr>
          <w:rFonts w:cstheme="minorHAnsi"/>
          <w:sz w:val="20"/>
          <w:szCs w:val="20"/>
        </w:rPr>
      </w:pPr>
    </w:p>
    <w:p w14:paraId="7E8725E8" w14:textId="77777777" w:rsidR="00AA246E" w:rsidRPr="00474396" w:rsidRDefault="00AA246E" w:rsidP="00AA246E">
      <w:pPr>
        <w:rPr>
          <w:rFonts w:ascii="Century Gothic" w:hAnsi="Century Gothic"/>
        </w:rPr>
      </w:pPr>
    </w:p>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7B09E5BA" w:rsidR="00240087" w:rsidRPr="00474396" w:rsidRDefault="00643723"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Elle Crook</w:t>
            </w:r>
          </w:p>
        </w:tc>
        <w:tc>
          <w:tcPr>
            <w:tcW w:w="2754" w:type="dxa"/>
            <w:shd w:val="clear" w:color="auto" w:fill="E7E6E6" w:themeFill="background2"/>
          </w:tcPr>
          <w:p w14:paraId="25A9AC9C" w14:textId="31BBC32D"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194FD6">
              <w:rPr>
                <w:rFonts w:ascii="Century Gothic" w:hAnsi="Century Gothic" w:cs="Arial"/>
                <w:b/>
                <w:bCs/>
                <w:sz w:val="20"/>
                <w:szCs w:val="20"/>
              </w:rPr>
              <w:t xml:space="preserve"> 18/10/2022</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36183913" w:rsidR="00240087" w:rsidRPr="00474396" w:rsidRDefault="00576682"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4714AF9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576682">
              <w:rPr>
                <w:rFonts w:ascii="Century Gothic" w:hAnsi="Century Gothic" w:cs="Arial"/>
                <w:b/>
                <w:bCs/>
                <w:sz w:val="20"/>
                <w:szCs w:val="20"/>
              </w:rPr>
              <w:t xml:space="preserve"> 25/01/2023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FF17" w14:textId="77777777" w:rsidR="00432BE9" w:rsidRDefault="00432BE9" w:rsidP="009D7A4B">
      <w:pPr>
        <w:spacing w:after="0" w:line="240" w:lineRule="auto"/>
      </w:pPr>
      <w:r>
        <w:separator/>
      </w:r>
    </w:p>
  </w:endnote>
  <w:endnote w:type="continuationSeparator" w:id="0">
    <w:p w14:paraId="553CEADA" w14:textId="77777777" w:rsidR="00432BE9" w:rsidRDefault="00432BE9"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B325" w14:textId="77777777" w:rsidR="00432BE9" w:rsidRDefault="00432BE9" w:rsidP="009D7A4B">
      <w:pPr>
        <w:spacing w:after="0" w:line="240" w:lineRule="auto"/>
      </w:pPr>
      <w:r>
        <w:separator/>
      </w:r>
    </w:p>
  </w:footnote>
  <w:footnote w:type="continuationSeparator" w:id="0">
    <w:p w14:paraId="54E913F3" w14:textId="77777777" w:rsidR="00432BE9" w:rsidRDefault="00432BE9"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122A"/>
    <w:rsid w:val="00072CC9"/>
    <w:rsid w:val="000E3380"/>
    <w:rsid w:val="001123CB"/>
    <w:rsid w:val="00131280"/>
    <w:rsid w:val="00194FD6"/>
    <w:rsid w:val="001E1954"/>
    <w:rsid w:val="00240087"/>
    <w:rsid w:val="002745A4"/>
    <w:rsid w:val="002A7A1A"/>
    <w:rsid w:val="002D44E7"/>
    <w:rsid w:val="002D46FA"/>
    <w:rsid w:val="002E1B24"/>
    <w:rsid w:val="00335ED4"/>
    <w:rsid w:val="00366D5A"/>
    <w:rsid w:val="003C402C"/>
    <w:rsid w:val="003D1FA2"/>
    <w:rsid w:val="00432BE9"/>
    <w:rsid w:val="0043627C"/>
    <w:rsid w:val="00474396"/>
    <w:rsid w:val="00481B34"/>
    <w:rsid w:val="004E192F"/>
    <w:rsid w:val="004E5D5C"/>
    <w:rsid w:val="00510971"/>
    <w:rsid w:val="00511CCD"/>
    <w:rsid w:val="00576682"/>
    <w:rsid w:val="005A3ABF"/>
    <w:rsid w:val="005A6BC9"/>
    <w:rsid w:val="005D41A3"/>
    <w:rsid w:val="00614339"/>
    <w:rsid w:val="00643723"/>
    <w:rsid w:val="00664B75"/>
    <w:rsid w:val="0067376D"/>
    <w:rsid w:val="007E5BCE"/>
    <w:rsid w:val="00822679"/>
    <w:rsid w:val="008A5754"/>
    <w:rsid w:val="008B7330"/>
    <w:rsid w:val="008D18C8"/>
    <w:rsid w:val="0094473F"/>
    <w:rsid w:val="00946D34"/>
    <w:rsid w:val="00955CB2"/>
    <w:rsid w:val="00961302"/>
    <w:rsid w:val="009866B3"/>
    <w:rsid w:val="009B6E6D"/>
    <w:rsid w:val="009D1940"/>
    <w:rsid w:val="009D7A4B"/>
    <w:rsid w:val="00A205F5"/>
    <w:rsid w:val="00A21986"/>
    <w:rsid w:val="00A453F7"/>
    <w:rsid w:val="00A6331D"/>
    <w:rsid w:val="00AA246E"/>
    <w:rsid w:val="00AE0B27"/>
    <w:rsid w:val="00B008B5"/>
    <w:rsid w:val="00B20490"/>
    <w:rsid w:val="00C12207"/>
    <w:rsid w:val="00C47192"/>
    <w:rsid w:val="00C84939"/>
    <w:rsid w:val="00CA42C8"/>
    <w:rsid w:val="00CB4263"/>
    <w:rsid w:val="00DE7DE8"/>
    <w:rsid w:val="00DF68FA"/>
    <w:rsid w:val="00E0026E"/>
    <w:rsid w:val="00E46844"/>
    <w:rsid w:val="00EB6C29"/>
    <w:rsid w:val="00F32545"/>
    <w:rsid w:val="00F63F9A"/>
    <w:rsid w:val="00F8726A"/>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5A6BC9"/>
    <w:rPr>
      <w:rFonts w:ascii="Arial" w:hAnsi="Arial" w:cs="Arial" w:hint="default"/>
      <w:b/>
      <w:bCs/>
      <w:sz w:val="22"/>
    </w:rPr>
  </w:style>
  <w:style w:type="character" w:customStyle="1" w:styleId="normaltextrun">
    <w:name w:val="normaltextrun"/>
    <w:basedOn w:val="DefaultParagraphFont"/>
    <w:rsid w:val="00F8726A"/>
  </w:style>
  <w:style w:type="character" w:customStyle="1" w:styleId="eop">
    <w:name w:val="eop"/>
    <w:basedOn w:val="DefaultParagraphFont"/>
    <w:rsid w:val="00F8726A"/>
  </w:style>
  <w:style w:type="paragraph" w:customStyle="1" w:styleId="paragraph">
    <w:name w:val="paragraph"/>
    <w:basedOn w:val="Normal"/>
    <w:rsid w:val="00F872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3663">
      <w:bodyDiv w:val="1"/>
      <w:marLeft w:val="0"/>
      <w:marRight w:val="0"/>
      <w:marTop w:val="0"/>
      <w:marBottom w:val="0"/>
      <w:divBdr>
        <w:top w:val="none" w:sz="0" w:space="0" w:color="auto"/>
        <w:left w:val="none" w:sz="0" w:space="0" w:color="auto"/>
        <w:bottom w:val="none" w:sz="0" w:space="0" w:color="auto"/>
        <w:right w:val="none" w:sz="0" w:space="0" w:color="auto"/>
      </w:divBdr>
    </w:div>
    <w:div w:id="363360519">
      <w:bodyDiv w:val="1"/>
      <w:marLeft w:val="0"/>
      <w:marRight w:val="0"/>
      <w:marTop w:val="0"/>
      <w:marBottom w:val="0"/>
      <w:divBdr>
        <w:top w:val="none" w:sz="0" w:space="0" w:color="auto"/>
        <w:left w:val="none" w:sz="0" w:space="0" w:color="auto"/>
        <w:bottom w:val="none" w:sz="0" w:space="0" w:color="auto"/>
        <w:right w:val="none" w:sz="0" w:space="0" w:color="auto"/>
      </w:divBdr>
    </w:div>
    <w:div w:id="429198677">
      <w:bodyDiv w:val="1"/>
      <w:marLeft w:val="0"/>
      <w:marRight w:val="0"/>
      <w:marTop w:val="0"/>
      <w:marBottom w:val="0"/>
      <w:divBdr>
        <w:top w:val="none" w:sz="0" w:space="0" w:color="auto"/>
        <w:left w:val="none" w:sz="0" w:space="0" w:color="auto"/>
        <w:bottom w:val="none" w:sz="0" w:space="0" w:color="auto"/>
        <w:right w:val="none" w:sz="0" w:space="0" w:color="auto"/>
      </w:divBdr>
    </w:div>
    <w:div w:id="751968704">
      <w:bodyDiv w:val="1"/>
      <w:marLeft w:val="0"/>
      <w:marRight w:val="0"/>
      <w:marTop w:val="0"/>
      <w:marBottom w:val="0"/>
      <w:divBdr>
        <w:top w:val="none" w:sz="0" w:space="0" w:color="auto"/>
        <w:left w:val="none" w:sz="0" w:space="0" w:color="auto"/>
        <w:bottom w:val="none" w:sz="0" w:space="0" w:color="auto"/>
        <w:right w:val="none" w:sz="0" w:space="0" w:color="auto"/>
      </w:divBdr>
    </w:div>
    <w:div w:id="781386951">
      <w:bodyDiv w:val="1"/>
      <w:marLeft w:val="0"/>
      <w:marRight w:val="0"/>
      <w:marTop w:val="0"/>
      <w:marBottom w:val="0"/>
      <w:divBdr>
        <w:top w:val="none" w:sz="0" w:space="0" w:color="auto"/>
        <w:left w:val="none" w:sz="0" w:space="0" w:color="auto"/>
        <w:bottom w:val="none" w:sz="0" w:space="0" w:color="auto"/>
        <w:right w:val="none" w:sz="0" w:space="0" w:color="auto"/>
      </w:divBdr>
    </w:div>
    <w:div w:id="833107756">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1085029767">
      <w:bodyDiv w:val="1"/>
      <w:marLeft w:val="0"/>
      <w:marRight w:val="0"/>
      <w:marTop w:val="0"/>
      <w:marBottom w:val="0"/>
      <w:divBdr>
        <w:top w:val="none" w:sz="0" w:space="0" w:color="auto"/>
        <w:left w:val="none" w:sz="0" w:space="0" w:color="auto"/>
        <w:bottom w:val="none" w:sz="0" w:space="0" w:color="auto"/>
        <w:right w:val="none" w:sz="0" w:space="0" w:color="auto"/>
      </w:divBdr>
    </w:div>
    <w:div w:id="1701053350">
      <w:bodyDiv w:val="1"/>
      <w:marLeft w:val="0"/>
      <w:marRight w:val="0"/>
      <w:marTop w:val="0"/>
      <w:marBottom w:val="0"/>
      <w:divBdr>
        <w:top w:val="none" w:sz="0" w:space="0" w:color="auto"/>
        <w:left w:val="none" w:sz="0" w:space="0" w:color="auto"/>
        <w:bottom w:val="none" w:sz="0" w:space="0" w:color="auto"/>
        <w:right w:val="none" w:sz="0" w:space="0" w:color="auto"/>
      </w:divBdr>
    </w:div>
    <w:div w:id="17387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31AE2A-0EA6-4366-83D8-F84347B0D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6</cp:revision>
  <dcterms:created xsi:type="dcterms:W3CDTF">2022-12-16T11:21:00Z</dcterms:created>
  <dcterms:modified xsi:type="dcterms:W3CDTF">2023-01-25T10:48:00Z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