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3289" w14:textId="77777777" w:rsidR="00A94273" w:rsidRPr="003279F1" w:rsidRDefault="009767C6" w:rsidP="00C3457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HENNA </w:t>
      </w:r>
      <w:r w:rsidR="00A94273" w:rsidRPr="003279F1">
        <w:rPr>
          <w:rFonts w:ascii="Century Gothic" w:hAnsi="Century Gothic"/>
          <w:b/>
          <w:sz w:val="24"/>
          <w:szCs w:val="24"/>
        </w:rPr>
        <w:t xml:space="preserve"> - PLEASE NOTE</w:t>
      </w:r>
    </w:p>
    <w:p w14:paraId="0766883E" w14:textId="77777777" w:rsidR="009767C6" w:rsidRDefault="009767C6" w:rsidP="003279F1">
      <w:pPr>
        <w:jc w:val="center"/>
        <w:rPr>
          <w:rFonts w:ascii="Century Gothic" w:hAnsi="Century Gothic"/>
          <w:sz w:val="24"/>
          <w:szCs w:val="24"/>
        </w:rPr>
      </w:pPr>
    </w:p>
    <w:p w14:paraId="0385572B" w14:textId="39E43658" w:rsidR="00A94273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We are using </w:t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</w:r>
      <w:r w:rsidR="009767C6">
        <w:rPr>
          <w:rFonts w:ascii="Century Gothic" w:hAnsi="Century Gothic"/>
          <w:sz w:val="24"/>
          <w:szCs w:val="24"/>
        </w:rPr>
        <w:softHyphen/>
        <w:t xml:space="preserve">______________ henna, which is a natural product </w:t>
      </w:r>
      <w:r w:rsidRPr="003279F1">
        <w:rPr>
          <w:rFonts w:ascii="Century Gothic" w:hAnsi="Century Gothic"/>
          <w:sz w:val="24"/>
          <w:szCs w:val="24"/>
        </w:rPr>
        <w:t>compliant</w:t>
      </w:r>
      <w:r w:rsidR="009767C6">
        <w:rPr>
          <w:rFonts w:ascii="Century Gothic" w:hAnsi="Century Gothic"/>
          <w:sz w:val="24"/>
          <w:szCs w:val="24"/>
        </w:rPr>
        <w:t xml:space="preserve"> with </w:t>
      </w:r>
      <w:r w:rsidR="00FA6E02">
        <w:rPr>
          <w:rFonts w:ascii="Century Gothic" w:hAnsi="Century Gothic"/>
          <w:sz w:val="24"/>
          <w:szCs w:val="24"/>
        </w:rPr>
        <w:t xml:space="preserve">UK and </w:t>
      </w:r>
      <w:r w:rsidR="009767C6">
        <w:rPr>
          <w:rFonts w:ascii="Century Gothic" w:hAnsi="Century Gothic"/>
          <w:sz w:val="24"/>
          <w:szCs w:val="24"/>
        </w:rPr>
        <w:t>EU safety directions</w:t>
      </w:r>
      <w:r w:rsidRPr="003279F1">
        <w:rPr>
          <w:rFonts w:ascii="Century Gothic" w:hAnsi="Century Gothic"/>
          <w:sz w:val="24"/>
          <w:szCs w:val="24"/>
        </w:rPr>
        <w:t>.</w:t>
      </w:r>
    </w:p>
    <w:p w14:paraId="2D6DB948" w14:textId="77777777" w:rsidR="00297F17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We </w:t>
      </w:r>
      <w:r w:rsidR="00297F17" w:rsidRPr="003279F1">
        <w:rPr>
          <w:rFonts w:ascii="Century Gothic" w:hAnsi="Century Gothic"/>
          <w:sz w:val="24"/>
          <w:szCs w:val="24"/>
        </w:rPr>
        <w:t xml:space="preserve">regret that we </w:t>
      </w:r>
      <w:r w:rsidRPr="003279F1">
        <w:rPr>
          <w:rFonts w:ascii="Century Gothic" w:hAnsi="Century Gothic"/>
          <w:sz w:val="24"/>
          <w:szCs w:val="24"/>
        </w:rPr>
        <w:t xml:space="preserve">cannot </w:t>
      </w:r>
      <w:r w:rsidR="009767C6">
        <w:rPr>
          <w:rFonts w:ascii="Century Gothic" w:hAnsi="Century Gothic"/>
          <w:sz w:val="24"/>
          <w:szCs w:val="24"/>
        </w:rPr>
        <w:t>apply henna to any</w:t>
      </w:r>
      <w:r w:rsidRPr="003279F1">
        <w:rPr>
          <w:rFonts w:ascii="Century Gothic" w:hAnsi="Century Gothic"/>
          <w:sz w:val="24"/>
          <w:szCs w:val="24"/>
        </w:rPr>
        <w:t>one with a visible skin condition, open wounds</w:t>
      </w:r>
      <w:r w:rsidR="009767C6">
        <w:rPr>
          <w:rFonts w:ascii="Century Gothic" w:hAnsi="Century Gothic"/>
          <w:sz w:val="24"/>
          <w:szCs w:val="24"/>
        </w:rPr>
        <w:t xml:space="preserve">, cuts or cold sores in the area to be </w:t>
      </w:r>
      <w:r w:rsidR="00E71A8D">
        <w:rPr>
          <w:rFonts w:ascii="Century Gothic" w:hAnsi="Century Gothic"/>
          <w:sz w:val="24"/>
          <w:szCs w:val="24"/>
        </w:rPr>
        <w:t>decorated</w:t>
      </w:r>
      <w:r w:rsidR="009767C6">
        <w:rPr>
          <w:rFonts w:ascii="Century Gothic" w:hAnsi="Century Gothic"/>
          <w:sz w:val="24"/>
          <w:szCs w:val="24"/>
        </w:rPr>
        <w:t>.</w:t>
      </w:r>
    </w:p>
    <w:p w14:paraId="6569BC85" w14:textId="77777777" w:rsidR="00297F17" w:rsidRPr="003279F1" w:rsidRDefault="00297F17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>Whils</w:t>
      </w:r>
      <w:r w:rsidR="009E0937">
        <w:rPr>
          <w:rFonts w:ascii="Century Gothic" w:hAnsi="Century Gothic"/>
          <w:sz w:val="24"/>
          <w:szCs w:val="24"/>
        </w:rPr>
        <w:t>t the materials we are using should be</w:t>
      </w:r>
      <w:r w:rsidRPr="003279F1">
        <w:rPr>
          <w:rFonts w:ascii="Century Gothic" w:hAnsi="Century Gothic"/>
          <w:sz w:val="24"/>
          <w:szCs w:val="24"/>
        </w:rPr>
        <w:t xml:space="preserve"> safe for use on </w:t>
      </w:r>
      <w:r w:rsidR="009767C6">
        <w:rPr>
          <w:rFonts w:ascii="Century Gothic" w:hAnsi="Century Gothic"/>
          <w:sz w:val="24"/>
          <w:szCs w:val="24"/>
        </w:rPr>
        <w:t xml:space="preserve">your skin, </w:t>
      </w:r>
      <w:r w:rsidRPr="003279F1">
        <w:rPr>
          <w:rFonts w:ascii="Century Gothic" w:hAnsi="Century Gothic"/>
          <w:sz w:val="24"/>
          <w:szCs w:val="24"/>
        </w:rPr>
        <w:t>it is always possible that you may experience irritation or an allergic reaction.</w:t>
      </w:r>
    </w:p>
    <w:p w14:paraId="24723174" w14:textId="77777777" w:rsidR="009767C6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If you </w:t>
      </w:r>
      <w:r w:rsidR="00297F17" w:rsidRPr="003279F1">
        <w:rPr>
          <w:rFonts w:ascii="Century Gothic" w:hAnsi="Century Gothic"/>
          <w:sz w:val="24"/>
          <w:szCs w:val="24"/>
        </w:rPr>
        <w:t xml:space="preserve">know that you </w:t>
      </w:r>
      <w:r w:rsidRPr="003279F1">
        <w:rPr>
          <w:rFonts w:ascii="Century Gothic" w:hAnsi="Century Gothic"/>
          <w:sz w:val="24"/>
          <w:szCs w:val="24"/>
        </w:rPr>
        <w:t xml:space="preserve">have experienced allergies in the past, or have sensitive skin, </w:t>
      </w:r>
      <w:r w:rsidR="00297F17" w:rsidRPr="003279F1">
        <w:rPr>
          <w:rFonts w:ascii="Century Gothic" w:hAnsi="Century Gothic"/>
          <w:sz w:val="24"/>
          <w:szCs w:val="24"/>
        </w:rPr>
        <w:t xml:space="preserve">we recommend that you </w:t>
      </w:r>
      <w:r w:rsidRPr="003279F1">
        <w:rPr>
          <w:rFonts w:ascii="Century Gothic" w:hAnsi="Century Gothic"/>
          <w:sz w:val="24"/>
          <w:szCs w:val="24"/>
        </w:rPr>
        <w:t>have a patch test 20 minute</w:t>
      </w:r>
      <w:r w:rsidR="009767C6">
        <w:rPr>
          <w:rFonts w:ascii="Century Gothic" w:hAnsi="Century Gothic"/>
          <w:sz w:val="24"/>
          <w:szCs w:val="24"/>
        </w:rPr>
        <w:t xml:space="preserve">s before any henna is applied.  </w:t>
      </w:r>
    </w:p>
    <w:p w14:paraId="4BE001A3" w14:textId="77777777" w:rsidR="00A94273" w:rsidRPr="003279F1" w:rsidRDefault="00A94273" w:rsidP="003279F1">
      <w:pPr>
        <w:jc w:val="center"/>
        <w:rPr>
          <w:rFonts w:ascii="Century Gothic" w:hAnsi="Century Gothic"/>
          <w:sz w:val="24"/>
          <w:szCs w:val="24"/>
        </w:rPr>
      </w:pPr>
      <w:r w:rsidRPr="003279F1">
        <w:rPr>
          <w:rFonts w:ascii="Century Gothic" w:hAnsi="Century Gothic"/>
          <w:sz w:val="24"/>
          <w:szCs w:val="24"/>
        </w:rPr>
        <w:t xml:space="preserve">This will involve a small amount of </w:t>
      </w:r>
      <w:r w:rsidR="009767C6">
        <w:rPr>
          <w:rFonts w:ascii="Century Gothic" w:hAnsi="Century Gothic"/>
          <w:sz w:val="24"/>
          <w:szCs w:val="24"/>
        </w:rPr>
        <w:t>henna</w:t>
      </w:r>
      <w:r w:rsidRPr="003279F1">
        <w:rPr>
          <w:rFonts w:ascii="Century Gothic" w:hAnsi="Century Gothic"/>
          <w:sz w:val="24"/>
          <w:szCs w:val="24"/>
        </w:rPr>
        <w:t xml:space="preserve"> being applied to the inside of your arm.  If there is no reaction to the patch test it is unlikely that you will experience a reaction to </w:t>
      </w:r>
      <w:r w:rsidR="009767C6">
        <w:rPr>
          <w:rFonts w:ascii="Century Gothic" w:hAnsi="Century Gothic"/>
          <w:sz w:val="24"/>
          <w:szCs w:val="24"/>
        </w:rPr>
        <w:t xml:space="preserve">henna </w:t>
      </w:r>
      <w:r w:rsidRPr="003279F1">
        <w:rPr>
          <w:rFonts w:ascii="Century Gothic" w:hAnsi="Century Gothic"/>
          <w:sz w:val="24"/>
          <w:szCs w:val="24"/>
        </w:rPr>
        <w:t xml:space="preserve">being used on your </w:t>
      </w:r>
      <w:r w:rsidR="009767C6">
        <w:rPr>
          <w:rFonts w:ascii="Century Gothic" w:hAnsi="Century Gothic"/>
          <w:sz w:val="24"/>
          <w:szCs w:val="24"/>
        </w:rPr>
        <w:t xml:space="preserve">skin, </w:t>
      </w:r>
      <w:r w:rsidRPr="003279F1">
        <w:rPr>
          <w:rFonts w:ascii="Century Gothic" w:hAnsi="Century Gothic"/>
          <w:sz w:val="24"/>
          <w:szCs w:val="24"/>
        </w:rPr>
        <w:t xml:space="preserve">but it </w:t>
      </w:r>
      <w:r w:rsidR="00297F17" w:rsidRPr="003279F1">
        <w:rPr>
          <w:rFonts w:ascii="Century Gothic" w:hAnsi="Century Gothic"/>
          <w:sz w:val="24"/>
          <w:szCs w:val="24"/>
        </w:rPr>
        <w:t>is still possible.</w:t>
      </w:r>
    </w:p>
    <w:p w14:paraId="6BABA387" w14:textId="77777777" w:rsidR="003279F1" w:rsidRDefault="009767C6" w:rsidP="009767C6">
      <w:pPr>
        <w:jc w:val="center"/>
        <w:rPr>
          <w:rFonts w:ascii="Century Gothic" w:hAnsi="Century Gothic"/>
          <w:sz w:val="24"/>
          <w:szCs w:val="24"/>
        </w:rPr>
      </w:pPr>
      <w:r>
        <w:tab/>
      </w:r>
      <w:r w:rsidRPr="009767C6">
        <w:rPr>
          <w:rFonts w:ascii="Century Gothic" w:hAnsi="Century Gothic"/>
          <w:sz w:val="24"/>
          <w:szCs w:val="24"/>
        </w:rPr>
        <w:t>Please note that henna is</w:t>
      </w:r>
      <w:r>
        <w:rPr>
          <w:rFonts w:ascii="Century Gothic" w:hAnsi="Century Gothic"/>
          <w:sz w:val="24"/>
          <w:szCs w:val="24"/>
        </w:rPr>
        <w:t xml:space="preserve"> designed to stain the skin and cannot </w:t>
      </w:r>
      <w:r w:rsidR="00E71A8D">
        <w:rPr>
          <w:rFonts w:ascii="Century Gothic" w:hAnsi="Century Gothic"/>
          <w:sz w:val="24"/>
          <w:szCs w:val="24"/>
        </w:rPr>
        <w:t xml:space="preserve">easily </w:t>
      </w:r>
      <w:r>
        <w:rPr>
          <w:rFonts w:ascii="Century Gothic" w:hAnsi="Century Gothic"/>
          <w:sz w:val="24"/>
          <w:szCs w:val="24"/>
        </w:rPr>
        <w:t xml:space="preserve">be removed by washing.  Although the duration of the design varies according the individual, skin decorations typically last for a period of </w:t>
      </w:r>
    </w:p>
    <w:p w14:paraId="32AD5FAA" w14:textId="77777777" w:rsidR="009767C6" w:rsidRDefault="009E0937" w:rsidP="009767C6">
      <w:pPr>
        <w:jc w:val="center"/>
      </w:pPr>
      <w:r>
        <w:rPr>
          <w:rFonts w:ascii="Century Gothic" w:hAnsi="Century Gothic"/>
          <w:sz w:val="24"/>
          <w:szCs w:val="24"/>
        </w:rPr>
        <w:t>Approximately 2</w:t>
      </w:r>
      <w:r w:rsidR="00746112">
        <w:rPr>
          <w:rFonts w:ascii="Century Gothic" w:hAnsi="Century Gothic"/>
          <w:sz w:val="24"/>
          <w:szCs w:val="24"/>
        </w:rPr>
        <w:t xml:space="preserve"> - 3</w:t>
      </w:r>
      <w:r>
        <w:rPr>
          <w:rFonts w:ascii="Century Gothic" w:hAnsi="Century Gothic"/>
          <w:sz w:val="24"/>
          <w:szCs w:val="24"/>
        </w:rPr>
        <w:t xml:space="preserve"> weeks. </w:t>
      </w:r>
    </w:p>
    <w:p w14:paraId="403BCCB5" w14:textId="77777777" w:rsidR="003279F1" w:rsidRDefault="003279F1" w:rsidP="00A94273"/>
    <w:p w14:paraId="51290E53" w14:textId="77777777" w:rsidR="003279F1" w:rsidRDefault="003279F1" w:rsidP="00A94273"/>
    <w:p w14:paraId="2F176670" w14:textId="77777777" w:rsidR="003279F1" w:rsidRDefault="003279F1" w:rsidP="00A94273"/>
    <w:p w14:paraId="2FC199D3" w14:textId="77777777" w:rsidR="003279F1" w:rsidRDefault="003279F1" w:rsidP="00A94273"/>
    <w:p w14:paraId="313703E7" w14:textId="77777777" w:rsidR="003279F1" w:rsidRDefault="003279F1" w:rsidP="00A94273"/>
    <w:p w14:paraId="269D7D00" w14:textId="77777777" w:rsidR="003279F1" w:rsidRDefault="003279F1" w:rsidP="00A94273"/>
    <w:p w14:paraId="02D138CD" w14:textId="77777777" w:rsidR="003279F1" w:rsidRDefault="003279F1" w:rsidP="00A94273"/>
    <w:p w14:paraId="2F7CD51C" w14:textId="77777777" w:rsidR="003279F1" w:rsidRDefault="003279F1" w:rsidP="00A94273"/>
    <w:p w14:paraId="63085556" w14:textId="77777777" w:rsidR="003279F1" w:rsidRDefault="003279F1" w:rsidP="00A94273"/>
    <w:p w14:paraId="588F71A9" w14:textId="77777777" w:rsidR="00C34577" w:rsidRDefault="00C34577" w:rsidP="00C34577"/>
    <w:p w14:paraId="636C41E9" w14:textId="77777777" w:rsidR="00C34577" w:rsidRDefault="00C34577" w:rsidP="00C34577">
      <w:pPr>
        <w:jc w:val="center"/>
        <w:rPr>
          <w:b/>
        </w:rPr>
      </w:pPr>
    </w:p>
    <w:p w14:paraId="1205B040" w14:textId="77777777" w:rsidR="00C34577" w:rsidRDefault="00C34577" w:rsidP="00C34577">
      <w:pPr>
        <w:jc w:val="center"/>
        <w:rPr>
          <w:b/>
        </w:rPr>
      </w:pPr>
    </w:p>
    <w:p w14:paraId="2BE8C4A1" w14:textId="4B297F4E" w:rsidR="00297F17" w:rsidRPr="00E13872" w:rsidRDefault="00297F17" w:rsidP="00C34577">
      <w:pPr>
        <w:jc w:val="center"/>
        <w:rPr>
          <w:rFonts w:ascii="Century Gothic" w:hAnsi="Century Gothic"/>
          <w:b/>
        </w:rPr>
      </w:pPr>
      <w:r w:rsidRPr="00E13872">
        <w:rPr>
          <w:rFonts w:ascii="Century Gothic" w:hAnsi="Century Gothic"/>
          <w:b/>
        </w:rPr>
        <w:lastRenderedPageBreak/>
        <w:t xml:space="preserve">I confirm that </w:t>
      </w:r>
      <w:r w:rsidR="00D62E08" w:rsidRPr="00E13872">
        <w:rPr>
          <w:rFonts w:ascii="Century Gothic" w:hAnsi="Century Gothic"/>
          <w:b/>
        </w:rPr>
        <w:t xml:space="preserve">I have read and understood the </w:t>
      </w:r>
      <w:r w:rsidR="00104637" w:rsidRPr="00E13872">
        <w:rPr>
          <w:rFonts w:ascii="Century Gothic" w:hAnsi="Century Gothic"/>
          <w:b/>
        </w:rPr>
        <w:t>henna</w:t>
      </w:r>
      <w:r w:rsidR="003279F1" w:rsidRPr="00E13872">
        <w:rPr>
          <w:rFonts w:ascii="Century Gothic" w:hAnsi="Century Gothic"/>
          <w:b/>
        </w:rPr>
        <w:t xml:space="preserve"> information</w:t>
      </w:r>
    </w:p>
    <w:p w14:paraId="1BCC2903" w14:textId="77777777" w:rsidR="00D62E08" w:rsidRPr="00E13872" w:rsidRDefault="00D62E08" w:rsidP="00A94273">
      <w:pPr>
        <w:rPr>
          <w:rFonts w:ascii="Century Gothic" w:hAnsi="Century Gothic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3279F1" w:rsidRPr="00E13872" w14:paraId="1A6D84D9" w14:textId="77777777" w:rsidTr="003279F1">
        <w:trPr>
          <w:trHeight w:val="453"/>
        </w:trPr>
        <w:tc>
          <w:tcPr>
            <w:tcW w:w="4651" w:type="dxa"/>
          </w:tcPr>
          <w:p w14:paraId="024E0760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  <w:r w:rsidRPr="00E13872">
              <w:rPr>
                <w:rFonts w:ascii="Century Gothic" w:hAnsi="Century Gothic"/>
              </w:rPr>
              <w:t>Print Name</w:t>
            </w:r>
          </w:p>
        </w:tc>
        <w:tc>
          <w:tcPr>
            <w:tcW w:w="4651" w:type="dxa"/>
          </w:tcPr>
          <w:p w14:paraId="067D9298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  <w:r w:rsidRPr="00E13872">
              <w:rPr>
                <w:rFonts w:ascii="Century Gothic" w:hAnsi="Century Gothic"/>
              </w:rPr>
              <w:t>Sign</w:t>
            </w:r>
          </w:p>
        </w:tc>
      </w:tr>
      <w:tr w:rsidR="003279F1" w:rsidRPr="00E13872" w14:paraId="57F30EC6" w14:textId="77777777" w:rsidTr="003279F1">
        <w:trPr>
          <w:trHeight w:val="480"/>
        </w:trPr>
        <w:tc>
          <w:tcPr>
            <w:tcW w:w="4651" w:type="dxa"/>
          </w:tcPr>
          <w:p w14:paraId="768E4911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</w:p>
        </w:tc>
        <w:tc>
          <w:tcPr>
            <w:tcW w:w="4651" w:type="dxa"/>
          </w:tcPr>
          <w:p w14:paraId="4B9616BC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</w:p>
        </w:tc>
      </w:tr>
      <w:tr w:rsidR="003279F1" w:rsidRPr="00E13872" w14:paraId="4A552514" w14:textId="77777777" w:rsidTr="003279F1">
        <w:trPr>
          <w:trHeight w:val="453"/>
        </w:trPr>
        <w:tc>
          <w:tcPr>
            <w:tcW w:w="4651" w:type="dxa"/>
          </w:tcPr>
          <w:p w14:paraId="228AB206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</w:p>
        </w:tc>
        <w:tc>
          <w:tcPr>
            <w:tcW w:w="4651" w:type="dxa"/>
          </w:tcPr>
          <w:p w14:paraId="3DDC5FD4" w14:textId="77777777" w:rsidR="003279F1" w:rsidRPr="00E13872" w:rsidRDefault="003279F1" w:rsidP="00D62E08">
            <w:pPr>
              <w:rPr>
                <w:rFonts w:ascii="Century Gothic" w:hAnsi="Century Gothic"/>
              </w:rPr>
            </w:pPr>
          </w:p>
        </w:tc>
      </w:tr>
      <w:tr w:rsidR="003279F1" w14:paraId="059C759A" w14:textId="77777777" w:rsidTr="003279F1">
        <w:trPr>
          <w:trHeight w:val="480"/>
        </w:trPr>
        <w:tc>
          <w:tcPr>
            <w:tcW w:w="4651" w:type="dxa"/>
          </w:tcPr>
          <w:p w14:paraId="3F7C3AAB" w14:textId="77777777" w:rsidR="003279F1" w:rsidRDefault="003279F1" w:rsidP="00D62E08"/>
        </w:tc>
        <w:tc>
          <w:tcPr>
            <w:tcW w:w="4651" w:type="dxa"/>
          </w:tcPr>
          <w:p w14:paraId="1BE39A20" w14:textId="77777777" w:rsidR="003279F1" w:rsidRDefault="003279F1" w:rsidP="00D62E08"/>
        </w:tc>
      </w:tr>
      <w:tr w:rsidR="003279F1" w14:paraId="60E88D46" w14:textId="77777777" w:rsidTr="003279F1">
        <w:trPr>
          <w:trHeight w:val="480"/>
        </w:trPr>
        <w:tc>
          <w:tcPr>
            <w:tcW w:w="4651" w:type="dxa"/>
          </w:tcPr>
          <w:p w14:paraId="5E583C5B" w14:textId="77777777" w:rsidR="003279F1" w:rsidRDefault="003279F1" w:rsidP="00D62E08"/>
        </w:tc>
        <w:tc>
          <w:tcPr>
            <w:tcW w:w="4651" w:type="dxa"/>
          </w:tcPr>
          <w:p w14:paraId="7A105DB9" w14:textId="77777777" w:rsidR="003279F1" w:rsidRDefault="003279F1" w:rsidP="00D62E08"/>
        </w:tc>
      </w:tr>
      <w:tr w:rsidR="003279F1" w14:paraId="275E3D0E" w14:textId="77777777" w:rsidTr="003279F1">
        <w:trPr>
          <w:trHeight w:val="453"/>
        </w:trPr>
        <w:tc>
          <w:tcPr>
            <w:tcW w:w="4651" w:type="dxa"/>
          </w:tcPr>
          <w:p w14:paraId="54809510" w14:textId="77777777" w:rsidR="003279F1" w:rsidRDefault="003279F1" w:rsidP="00D62E08"/>
        </w:tc>
        <w:tc>
          <w:tcPr>
            <w:tcW w:w="4651" w:type="dxa"/>
          </w:tcPr>
          <w:p w14:paraId="63E37076" w14:textId="77777777" w:rsidR="003279F1" w:rsidRDefault="003279F1" w:rsidP="00D62E08"/>
        </w:tc>
      </w:tr>
      <w:tr w:rsidR="003279F1" w14:paraId="2FCAEAE6" w14:textId="77777777" w:rsidTr="003279F1">
        <w:trPr>
          <w:trHeight w:val="480"/>
        </w:trPr>
        <w:tc>
          <w:tcPr>
            <w:tcW w:w="4651" w:type="dxa"/>
          </w:tcPr>
          <w:p w14:paraId="655901EC" w14:textId="77777777" w:rsidR="003279F1" w:rsidRDefault="003279F1" w:rsidP="00D62E08"/>
        </w:tc>
        <w:tc>
          <w:tcPr>
            <w:tcW w:w="4651" w:type="dxa"/>
          </w:tcPr>
          <w:p w14:paraId="22ABB1A6" w14:textId="77777777" w:rsidR="003279F1" w:rsidRDefault="003279F1" w:rsidP="00D62E08"/>
        </w:tc>
      </w:tr>
      <w:tr w:rsidR="003279F1" w14:paraId="26D62AE2" w14:textId="77777777" w:rsidTr="003279F1">
        <w:trPr>
          <w:trHeight w:val="453"/>
        </w:trPr>
        <w:tc>
          <w:tcPr>
            <w:tcW w:w="4651" w:type="dxa"/>
          </w:tcPr>
          <w:p w14:paraId="16A238DF" w14:textId="77777777" w:rsidR="003279F1" w:rsidRDefault="003279F1" w:rsidP="00D62E08"/>
        </w:tc>
        <w:tc>
          <w:tcPr>
            <w:tcW w:w="4651" w:type="dxa"/>
          </w:tcPr>
          <w:p w14:paraId="686C8924" w14:textId="77777777" w:rsidR="003279F1" w:rsidRDefault="003279F1" w:rsidP="00D62E08"/>
        </w:tc>
      </w:tr>
      <w:tr w:rsidR="003279F1" w14:paraId="3D1ED0A1" w14:textId="77777777" w:rsidTr="003279F1">
        <w:trPr>
          <w:trHeight w:val="480"/>
        </w:trPr>
        <w:tc>
          <w:tcPr>
            <w:tcW w:w="4651" w:type="dxa"/>
          </w:tcPr>
          <w:p w14:paraId="0137DCCC" w14:textId="77777777" w:rsidR="003279F1" w:rsidRDefault="003279F1" w:rsidP="00D62E08"/>
        </w:tc>
        <w:tc>
          <w:tcPr>
            <w:tcW w:w="4651" w:type="dxa"/>
          </w:tcPr>
          <w:p w14:paraId="571E3688" w14:textId="77777777" w:rsidR="003279F1" w:rsidRDefault="003279F1" w:rsidP="00D62E08"/>
        </w:tc>
      </w:tr>
      <w:tr w:rsidR="003279F1" w14:paraId="113AF3CA" w14:textId="77777777" w:rsidTr="003279F1">
        <w:trPr>
          <w:trHeight w:val="453"/>
        </w:trPr>
        <w:tc>
          <w:tcPr>
            <w:tcW w:w="4651" w:type="dxa"/>
          </w:tcPr>
          <w:p w14:paraId="623691E5" w14:textId="77777777" w:rsidR="003279F1" w:rsidRDefault="003279F1" w:rsidP="00D62E08"/>
        </w:tc>
        <w:tc>
          <w:tcPr>
            <w:tcW w:w="4651" w:type="dxa"/>
          </w:tcPr>
          <w:p w14:paraId="6287DD20" w14:textId="77777777" w:rsidR="003279F1" w:rsidRDefault="003279F1" w:rsidP="00D62E08"/>
        </w:tc>
      </w:tr>
      <w:tr w:rsidR="003279F1" w14:paraId="40E01A52" w14:textId="77777777" w:rsidTr="003279F1">
        <w:trPr>
          <w:trHeight w:val="480"/>
        </w:trPr>
        <w:tc>
          <w:tcPr>
            <w:tcW w:w="4651" w:type="dxa"/>
          </w:tcPr>
          <w:p w14:paraId="1DA733B9" w14:textId="77777777" w:rsidR="003279F1" w:rsidRDefault="003279F1" w:rsidP="00D62E08"/>
        </w:tc>
        <w:tc>
          <w:tcPr>
            <w:tcW w:w="4651" w:type="dxa"/>
          </w:tcPr>
          <w:p w14:paraId="3278018C" w14:textId="77777777" w:rsidR="003279F1" w:rsidRDefault="003279F1" w:rsidP="00D62E08"/>
        </w:tc>
      </w:tr>
      <w:tr w:rsidR="003279F1" w14:paraId="16E94CE9" w14:textId="77777777" w:rsidTr="003279F1">
        <w:trPr>
          <w:trHeight w:val="480"/>
        </w:trPr>
        <w:tc>
          <w:tcPr>
            <w:tcW w:w="4651" w:type="dxa"/>
          </w:tcPr>
          <w:p w14:paraId="705E9A0C" w14:textId="77777777" w:rsidR="003279F1" w:rsidRDefault="003279F1" w:rsidP="00D62E08"/>
        </w:tc>
        <w:tc>
          <w:tcPr>
            <w:tcW w:w="4651" w:type="dxa"/>
          </w:tcPr>
          <w:p w14:paraId="7848AB87" w14:textId="77777777" w:rsidR="003279F1" w:rsidRDefault="003279F1" w:rsidP="00D62E08"/>
        </w:tc>
      </w:tr>
      <w:tr w:rsidR="003279F1" w14:paraId="1060DCA2" w14:textId="77777777" w:rsidTr="003279F1">
        <w:trPr>
          <w:trHeight w:val="453"/>
        </w:trPr>
        <w:tc>
          <w:tcPr>
            <w:tcW w:w="4651" w:type="dxa"/>
          </w:tcPr>
          <w:p w14:paraId="0F384BA8" w14:textId="77777777" w:rsidR="003279F1" w:rsidRDefault="003279F1" w:rsidP="00D62E08"/>
        </w:tc>
        <w:tc>
          <w:tcPr>
            <w:tcW w:w="4651" w:type="dxa"/>
          </w:tcPr>
          <w:p w14:paraId="7DBB2AAB" w14:textId="77777777" w:rsidR="003279F1" w:rsidRDefault="003279F1" w:rsidP="00D62E08"/>
        </w:tc>
      </w:tr>
      <w:tr w:rsidR="003279F1" w14:paraId="3AEA19DA" w14:textId="77777777" w:rsidTr="003279F1">
        <w:trPr>
          <w:trHeight w:val="480"/>
        </w:trPr>
        <w:tc>
          <w:tcPr>
            <w:tcW w:w="4651" w:type="dxa"/>
          </w:tcPr>
          <w:p w14:paraId="6EFCE5BA" w14:textId="77777777" w:rsidR="003279F1" w:rsidRDefault="003279F1" w:rsidP="00D62E08"/>
        </w:tc>
        <w:tc>
          <w:tcPr>
            <w:tcW w:w="4651" w:type="dxa"/>
          </w:tcPr>
          <w:p w14:paraId="7705F738" w14:textId="77777777" w:rsidR="003279F1" w:rsidRDefault="003279F1" w:rsidP="00D62E08"/>
        </w:tc>
      </w:tr>
      <w:tr w:rsidR="003279F1" w14:paraId="6967D3D0" w14:textId="77777777" w:rsidTr="003279F1">
        <w:trPr>
          <w:trHeight w:val="453"/>
        </w:trPr>
        <w:tc>
          <w:tcPr>
            <w:tcW w:w="4651" w:type="dxa"/>
          </w:tcPr>
          <w:p w14:paraId="41EE996F" w14:textId="77777777" w:rsidR="003279F1" w:rsidRDefault="003279F1" w:rsidP="00D62E08"/>
        </w:tc>
        <w:tc>
          <w:tcPr>
            <w:tcW w:w="4651" w:type="dxa"/>
          </w:tcPr>
          <w:p w14:paraId="79811DF9" w14:textId="77777777" w:rsidR="003279F1" w:rsidRDefault="003279F1" w:rsidP="00D62E08"/>
        </w:tc>
      </w:tr>
      <w:tr w:rsidR="003279F1" w14:paraId="46917DFA" w14:textId="77777777" w:rsidTr="003279F1">
        <w:trPr>
          <w:trHeight w:val="480"/>
        </w:trPr>
        <w:tc>
          <w:tcPr>
            <w:tcW w:w="4651" w:type="dxa"/>
          </w:tcPr>
          <w:p w14:paraId="4F35C43A" w14:textId="77777777" w:rsidR="003279F1" w:rsidRDefault="003279F1" w:rsidP="00D62E08"/>
        </w:tc>
        <w:tc>
          <w:tcPr>
            <w:tcW w:w="4651" w:type="dxa"/>
          </w:tcPr>
          <w:p w14:paraId="5CB5D3F6" w14:textId="77777777" w:rsidR="003279F1" w:rsidRDefault="003279F1" w:rsidP="00D62E08"/>
        </w:tc>
      </w:tr>
      <w:tr w:rsidR="003279F1" w14:paraId="60B1509B" w14:textId="77777777" w:rsidTr="003279F1">
        <w:trPr>
          <w:trHeight w:val="453"/>
        </w:trPr>
        <w:tc>
          <w:tcPr>
            <w:tcW w:w="4651" w:type="dxa"/>
          </w:tcPr>
          <w:p w14:paraId="569AB217" w14:textId="77777777" w:rsidR="003279F1" w:rsidRDefault="003279F1" w:rsidP="00D62E08"/>
        </w:tc>
        <w:tc>
          <w:tcPr>
            <w:tcW w:w="4651" w:type="dxa"/>
          </w:tcPr>
          <w:p w14:paraId="07AF0722" w14:textId="77777777" w:rsidR="003279F1" w:rsidRDefault="003279F1" w:rsidP="00D62E08"/>
        </w:tc>
      </w:tr>
      <w:tr w:rsidR="003279F1" w14:paraId="34778CEA" w14:textId="77777777" w:rsidTr="003279F1">
        <w:trPr>
          <w:trHeight w:val="480"/>
        </w:trPr>
        <w:tc>
          <w:tcPr>
            <w:tcW w:w="4651" w:type="dxa"/>
          </w:tcPr>
          <w:p w14:paraId="0D6E3F6D" w14:textId="77777777" w:rsidR="003279F1" w:rsidRDefault="003279F1" w:rsidP="00D62E08"/>
        </w:tc>
        <w:tc>
          <w:tcPr>
            <w:tcW w:w="4651" w:type="dxa"/>
          </w:tcPr>
          <w:p w14:paraId="5983E867" w14:textId="77777777" w:rsidR="003279F1" w:rsidRDefault="003279F1" w:rsidP="00D62E08"/>
        </w:tc>
      </w:tr>
      <w:tr w:rsidR="003279F1" w14:paraId="581A7621" w14:textId="77777777" w:rsidTr="003279F1">
        <w:trPr>
          <w:trHeight w:val="480"/>
        </w:trPr>
        <w:tc>
          <w:tcPr>
            <w:tcW w:w="4651" w:type="dxa"/>
          </w:tcPr>
          <w:p w14:paraId="6965AA26" w14:textId="77777777" w:rsidR="003279F1" w:rsidRDefault="003279F1" w:rsidP="00D62E08"/>
        </w:tc>
        <w:tc>
          <w:tcPr>
            <w:tcW w:w="4651" w:type="dxa"/>
          </w:tcPr>
          <w:p w14:paraId="7C3D5608" w14:textId="77777777" w:rsidR="003279F1" w:rsidRDefault="003279F1" w:rsidP="00D62E08"/>
        </w:tc>
      </w:tr>
      <w:tr w:rsidR="003279F1" w14:paraId="7AA92283" w14:textId="77777777" w:rsidTr="003279F1">
        <w:trPr>
          <w:trHeight w:val="480"/>
        </w:trPr>
        <w:tc>
          <w:tcPr>
            <w:tcW w:w="4651" w:type="dxa"/>
          </w:tcPr>
          <w:p w14:paraId="0A32A855" w14:textId="77777777" w:rsidR="003279F1" w:rsidRDefault="003279F1" w:rsidP="00D62E08"/>
        </w:tc>
        <w:tc>
          <w:tcPr>
            <w:tcW w:w="4651" w:type="dxa"/>
          </w:tcPr>
          <w:p w14:paraId="54707E46" w14:textId="77777777" w:rsidR="003279F1" w:rsidRDefault="003279F1" w:rsidP="00D62E08"/>
        </w:tc>
      </w:tr>
    </w:tbl>
    <w:p w14:paraId="459DE8AF" w14:textId="77777777" w:rsidR="00D62E08" w:rsidRDefault="00D62E08" w:rsidP="00D62E08"/>
    <w:sectPr w:rsidR="00D62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73"/>
    <w:rsid w:val="00104637"/>
    <w:rsid w:val="00297F17"/>
    <w:rsid w:val="003279F1"/>
    <w:rsid w:val="00746112"/>
    <w:rsid w:val="00891C92"/>
    <w:rsid w:val="008B4CA3"/>
    <w:rsid w:val="009767C6"/>
    <w:rsid w:val="009E0937"/>
    <w:rsid w:val="00A94273"/>
    <w:rsid w:val="00BF3438"/>
    <w:rsid w:val="00C34577"/>
    <w:rsid w:val="00D62E08"/>
    <w:rsid w:val="00E13872"/>
    <w:rsid w:val="00E71A8D"/>
    <w:rsid w:val="00EB43A2"/>
    <w:rsid w:val="00F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A425"/>
  <w15:docId w15:val="{BFC3D4A0-1062-4345-A310-32B7695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Campe, Olga</dc:creator>
  <cp:lastModifiedBy>Waddon, Rachel M</cp:lastModifiedBy>
  <cp:revision>3</cp:revision>
  <cp:lastPrinted>2016-03-17T16:46:00Z</cp:lastPrinted>
  <dcterms:created xsi:type="dcterms:W3CDTF">2021-09-15T15:19:00Z</dcterms:created>
  <dcterms:modified xsi:type="dcterms:W3CDTF">2021-09-16T14:47:00Z</dcterms:modified>
</cp:coreProperties>
</file>