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8BCA07D" w:rsidR="009D7A4B" w:rsidRPr="00474396" w:rsidRDefault="00474396" w:rsidP="009D7A4B">
      <w:pPr>
        <w:jc w:val="center"/>
        <w:rPr>
          <w:rFonts w:ascii="Century Gothic" w:hAnsi="Century Gothic"/>
          <w:b/>
          <w:sz w:val="40"/>
          <w:szCs w:val="40"/>
        </w:rPr>
      </w:pPr>
      <w:r w:rsidRPr="00474396">
        <w:rPr>
          <w:rFonts w:ascii="Century Gothic" w:hAnsi="Century Gothic"/>
          <w:b/>
          <w:sz w:val="40"/>
          <w:szCs w:val="40"/>
        </w:rPr>
        <w:t>Title</w:t>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5765D35F" w:rsidR="009D7A4B" w:rsidRPr="00474396" w:rsidRDefault="009D7A4B">
            <w:pPr>
              <w:rPr>
                <w:rFonts w:ascii="Century Gothic" w:hAnsi="Century Gothic"/>
              </w:rPr>
            </w:pP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786AB5EE" w:rsidR="009D7A4B" w:rsidRPr="00474396" w:rsidRDefault="009D7A4B">
            <w:pPr>
              <w:rPr>
                <w:rFonts w:ascii="Century Gothic" w:hAnsi="Century Gothic"/>
              </w:rPr>
            </w:pPr>
          </w:p>
        </w:tc>
      </w:tr>
      <w:tr w:rsidR="009D7A4B" w:rsidRPr="00474396" w14:paraId="18E6836D" w14:textId="77777777" w:rsidTr="009D7A4B">
        <w:tc>
          <w:tcPr>
            <w:tcW w:w="3577" w:type="dxa"/>
            <w:shd w:val="clear" w:color="auto" w:fill="E7E6E6" w:themeFill="background2"/>
          </w:tcPr>
          <w:p w14:paraId="31442D08" w14:textId="00CF6F4D" w:rsidR="009D7A4B" w:rsidRPr="00474396" w:rsidRDefault="009D7A4B">
            <w:pPr>
              <w:rPr>
                <w:rFonts w:ascii="Century Gothic" w:hAnsi="Century Gothic"/>
              </w:rPr>
            </w:pPr>
            <w:r w:rsidRPr="00474396">
              <w:rPr>
                <w:rFonts w:ascii="Century Gothic" w:hAnsi="Century Gothic"/>
              </w:rPr>
              <w:t>Employees at risk:</w:t>
            </w:r>
          </w:p>
        </w:tc>
        <w:tc>
          <w:tcPr>
            <w:tcW w:w="3511" w:type="dxa"/>
          </w:tcPr>
          <w:p w14:paraId="1F80526B" w14:textId="30D2642C" w:rsidR="009D7A4B" w:rsidRPr="00474396" w:rsidRDefault="009D7A4B">
            <w:pPr>
              <w:rPr>
                <w:rFonts w:ascii="Century Gothic" w:hAnsi="Century Gothic"/>
              </w:rPr>
            </w:pPr>
          </w:p>
        </w:tc>
      </w:tr>
      <w:tr w:rsidR="009D7A4B" w:rsidRPr="00474396" w14:paraId="525E2B6E" w14:textId="77777777" w:rsidTr="009D7A4B">
        <w:tc>
          <w:tcPr>
            <w:tcW w:w="3577" w:type="dxa"/>
            <w:shd w:val="clear" w:color="auto" w:fill="E7E6E6" w:themeFill="background2"/>
          </w:tcPr>
          <w:p w14:paraId="5E4CBB0C" w14:textId="5FDB72C9" w:rsidR="009D7A4B" w:rsidRPr="00474396" w:rsidRDefault="009D7A4B">
            <w:pPr>
              <w:rPr>
                <w:rFonts w:ascii="Century Gothic" w:hAnsi="Century Gothic"/>
              </w:rPr>
            </w:pPr>
            <w:r w:rsidRPr="00474396">
              <w:rPr>
                <w:rFonts w:ascii="Century Gothic" w:hAnsi="Century Gothic"/>
              </w:rPr>
              <w:t>Other persons at risk:</w:t>
            </w:r>
          </w:p>
        </w:tc>
        <w:tc>
          <w:tcPr>
            <w:tcW w:w="3511" w:type="dxa"/>
          </w:tcPr>
          <w:p w14:paraId="40B09C04" w14:textId="1259B771" w:rsidR="009D7A4B" w:rsidRPr="00474396" w:rsidRDefault="009D7A4B">
            <w:pPr>
              <w:rPr>
                <w:rFonts w:ascii="Century Gothic" w:hAnsi="Century Gothic"/>
              </w:rPr>
            </w:pP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474396" w14:paraId="0319F63F" w14:textId="77777777" w:rsidTr="001E1954">
        <w:tc>
          <w:tcPr>
            <w:tcW w:w="2557" w:type="dxa"/>
            <w:vMerge w:val="restart"/>
            <w:shd w:val="clear" w:color="auto" w:fill="E7E6E6" w:themeFill="background2"/>
          </w:tcPr>
          <w:p w14:paraId="045CE88D" w14:textId="09099819" w:rsidR="001E1954" w:rsidRPr="00474396" w:rsidRDefault="001E1954" w:rsidP="009D7A4B">
            <w:pPr>
              <w:jc w:val="center"/>
              <w:rPr>
                <w:rFonts w:ascii="Century Gothic" w:hAnsi="Century Gothic"/>
              </w:rPr>
            </w:pPr>
            <w:r w:rsidRPr="00474396">
              <w:rPr>
                <w:rFonts w:ascii="Century Gothic" w:hAnsi="Century Gothic"/>
              </w:rPr>
              <w:t>Hazard</w:t>
            </w:r>
          </w:p>
        </w:tc>
        <w:tc>
          <w:tcPr>
            <w:tcW w:w="2288"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68"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75" w:type="dxa"/>
            <w:gridSpan w:val="3"/>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547"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1E1954">
        <w:tc>
          <w:tcPr>
            <w:tcW w:w="2557" w:type="dxa"/>
            <w:vMerge/>
          </w:tcPr>
          <w:p w14:paraId="5FE296EE" w14:textId="77777777" w:rsidR="001E1954" w:rsidRPr="00474396" w:rsidRDefault="001E1954" w:rsidP="009D7A4B">
            <w:pPr>
              <w:jc w:val="center"/>
              <w:rPr>
                <w:rFonts w:ascii="Century Gothic" w:hAnsi="Century Gothic"/>
              </w:rPr>
            </w:pPr>
          </w:p>
        </w:tc>
        <w:tc>
          <w:tcPr>
            <w:tcW w:w="415"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60"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413"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68"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57" w:type="dxa"/>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66"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52"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547" w:type="dxa"/>
            <w:vMerge/>
          </w:tcPr>
          <w:p w14:paraId="7D458831" w14:textId="77777777" w:rsidR="001E1954" w:rsidRPr="00474396" w:rsidRDefault="001E1954" w:rsidP="009D7A4B">
            <w:pPr>
              <w:jc w:val="center"/>
              <w:rPr>
                <w:rFonts w:ascii="Century Gothic" w:hAnsi="Century Gothic"/>
              </w:rPr>
            </w:pPr>
          </w:p>
        </w:tc>
      </w:tr>
      <w:tr w:rsidR="001E1954" w:rsidRPr="00474396" w14:paraId="56004F2C" w14:textId="77777777" w:rsidTr="00034FE3">
        <w:trPr>
          <w:trHeight w:val="569"/>
        </w:trPr>
        <w:tc>
          <w:tcPr>
            <w:tcW w:w="2557" w:type="dxa"/>
            <w:shd w:val="clear" w:color="auto" w:fill="auto"/>
          </w:tcPr>
          <w:p w14:paraId="0F156B04" w14:textId="77777777" w:rsidR="001E1954" w:rsidRDefault="001E1954" w:rsidP="009D7A4B">
            <w:pPr>
              <w:rPr>
                <w:rFonts w:ascii="Century Gothic" w:hAnsi="Century Gothic"/>
              </w:rPr>
            </w:pPr>
          </w:p>
          <w:p w14:paraId="6384ED7F" w14:textId="77777777" w:rsidR="0043627C" w:rsidRDefault="0043627C" w:rsidP="009D7A4B">
            <w:pPr>
              <w:rPr>
                <w:rFonts w:ascii="Century Gothic" w:hAnsi="Century Gothic"/>
              </w:rPr>
            </w:pPr>
          </w:p>
          <w:p w14:paraId="57F9580F" w14:textId="43B7214A" w:rsidR="0043627C" w:rsidRPr="00474396" w:rsidRDefault="0043627C" w:rsidP="009D7A4B">
            <w:pPr>
              <w:rPr>
                <w:rFonts w:ascii="Century Gothic" w:hAnsi="Century Gothic"/>
              </w:rPr>
            </w:pPr>
          </w:p>
        </w:tc>
        <w:tc>
          <w:tcPr>
            <w:tcW w:w="415" w:type="dxa"/>
            <w:shd w:val="clear" w:color="auto" w:fill="auto"/>
          </w:tcPr>
          <w:p w14:paraId="13B42F56" w14:textId="0E7DDEFC" w:rsidR="001E1954" w:rsidRPr="00474396" w:rsidRDefault="001E1954" w:rsidP="001E1954">
            <w:pPr>
              <w:jc w:val="center"/>
              <w:rPr>
                <w:rFonts w:ascii="Century Gothic" w:hAnsi="Century Gothic"/>
              </w:rPr>
            </w:pPr>
          </w:p>
        </w:tc>
        <w:tc>
          <w:tcPr>
            <w:tcW w:w="460" w:type="dxa"/>
            <w:shd w:val="clear" w:color="auto" w:fill="auto"/>
          </w:tcPr>
          <w:p w14:paraId="0288C1B3" w14:textId="09153ACF" w:rsidR="001E1954" w:rsidRPr="00474396" w:rsidRDefault="001E1954" w:rsidP="001E1954">
            <w:pPr>
              <w:jc w:val="center"/>
              <w:rPr>
                <w:rFonts w:ascii="Century Gothic" w:hAnsi="Century Gothic"/>
              </w:rPr>
            </w:pPr>
          </w:p>
        </w:tc>
        <w:tc>
          <w:tcPr>
            <w:tcW w:w="1413" w:type="dxa"/>
            <w:shd w:val="clear" w:color="auto" w:fill="auto"/>
          </w:tcPr>
          <w:p w14:paraId="537BA021" w14:textId="0A12AA20" w:rsidR="001E1954" w:rsidRPr="00474396" w:rsidRDefault="001E1954" w:rsidP="001E1954">
            <w:pPr>
              <w:jc w:val="center"/>
              <w:rPr>
                <w:rFonts w:ascii="Century Gothic" w:hAnsi="Century Gothic"/>
              </w:rPr>
            </w:pPr>
          </w:p>
        </w:tc>
        <w:tc>
          <w:tcPr>
            <w:tcW w:w="2968" w:type="dxa"/>
            <w:shd w:val="clear" w:color="auto" w:fill="auto"/>
          </w:tcPr>
          <w:p w14:paraId="48BB035B" w14:textId="7D084A82" w:rsidR="0094473F" w:rsidRPr="00474396" w:rsidRDefault="0094473F" w:rsidP="009D7A4B">
            <w:pPr>
              <w:rPr>
                <w:rFonts w:ascii="Century Gothic" w:hAnsi="Century Gothic"/>
              </w:rPr>
            </w:pPr>
          </w:p>
        </w:tc>
        <w:tc>
          <w:tcPr>
            <w:tcW w:w="557" w:type="dxa"/>
            <w:shd w:val="clear" w:color="auto" w:fill="auto"/>
          </w:tcPr>
          <w:p w14:paraId="497CA415" w14:textId="1BBF043F" w:rsidR="001E1954" w:rsidRPr="00474396" w:rsidRDefault="001E1954" w:rsidP="001E1954">
            <w:pPr>
              <w:jc w:val="center"/>
              <w:rPr>
                <w:rFonts w:ascii="Century Gothic" w:hAnsi="Century Gothic"/>
              </w:rPr>
            </w:pPr>
          </w:p>
        </w:tc>
        <w:tc>
          <w:tcPr>
            <w:tcW w:w="566" w:type="dxa"/>
            <w:shd w:val="clear" w:color="auto" w:fill="auto"/>
          </w:tcPr>
          <w:p w14:paraId="4DAF944B" w14:textId="29542292" w:rsidR="001E1954" w:rsidRPr="00474396" w:rsidRDefault="001E1954" w:rsidP="001E1954">
            <w:pPr>
              <w:jc w:val="center"/>
              <w:rPr>
                <w:rFonts w:ascii="Century Gothic" w:hAnsi="Century Gothic"/>
              </w:rPr>
            </w:pPr>
          </w:p>
        </w:tc>
        <w:tc>
          <w:tcPr>
            <w:tcW w:w="1552" w:type="dxa"/>
            <w:shd w:val="clear" w:color="auto" w:fill="auto"/>
          </w:tcPr>
          <w:p w14:paraId="63D8D2D7" w14:textId="3BD9B07B" w:rsidR="001E1954" w:rsidRPr="00474396" w:rsidRDefault="001E1954" w:rsidP="001E1954">
            <w:pPr>
              <w:jc w:val="center"/>
              <w:rPr>
                <w:rFonts w:ascii="Century Gothic" w:hAnsi="Century Gothic"/>
              </w:rPr>
            </w:pPr>
          </w:p>
        </w:tc>
        <w:tc>
          <w:tcPr>
            <w:tcW w:w="3547" w:type="dxa"/>
            <w:shd w:val="clear" w:color="auto" w:fill="auto"/>
          </w:tcPr>
          <w:p w14:paraId="101D7AE5" w14:textId="77777777" w:rsidR="001E1954" w:rsidRPr="00474396" w:rsidRDefault="001E1954" w:rsidP="009D7A4B">
            <w:pPr>
              <w:rPr>
                <w:rFonts w:ascii="Century Gothic" w:hAnsi="Century Gothic"/>
              </w:rPr>
            </w:pPr>
          </w:p>
        </w:tc>
      </w:tr>
      <w:tr w:rsidR="00FB0896" w:rsidRPr="00474396" w14:paraId="30AB05C8" w14:textId="77777777" w:rsidTr="00034FE3">
        <w:trPr>
          <w:trHeight w:val="1099"/>
        </w:trPr>
        <w:tc>
          <w:tcPr>
            <w:tcW w:w="2557" w:type="dxa"/>
            <w:shd w:val="clear" w:color="auto" w:fill="auto"/>
          </w:tcPr>
          <w:p w14:paraId="1D3229FB" w14:textId="4553D330" w:rsidR="00FB0896" w:rsidRPr="00474396" w:rsidRDefault="00FB0896" w:rsidP="001E1954">
            <w:pPr>
              <w:rPr>
                <w:rFonts w:ascii="Century Gothic" w:hAnsi="Century Gothic"/>
              </w:rPr>
            </w:pPr>
          </w:p>
        </w:tc>
        <w:tc>
          <w:tcPr>
            <w:tcW w:w="415" w:type="dxa"/>
            <w:shd w:val="clear" w:color="auto" w:fill="auto"/>
          </w:tcPr>
          <w:p w14:paraId="28813C1B" w14:textId="5CE81EB4" w:rsidR="00FB0896" w:rsidRPr="00474396" w:rsidRDefault="00FB0896" w:rsidP="001E1954">
            <w:pPr>
              <w:jc w:val="center"/>
              <w:rPr>
                <w:rFonts w:ascii="Century Gothic" w:hAnsi="Century Gothic"/>
              </w:rPr>
            </w:pPr>
          </w:p>
        </w:tc>
        <w:tc>
          <w:tcPr>
            <w:tcW w:w="460" w:type="dxa"/>
            <w:shd w:val="clear" w:color="auto" w:fill="auto"/>
          </w:tcPr>
          <w:p w14:paraId="00EB9AF3" w14:textId="3DA0CD13" w:rsidR="00FB0896" w:rsidRPr="00474396" w:rsidRDefault="00FB0896" w:rsidP="001E1954">
            <w:pPr>
              <w:jc w:val="center"/>
              <w:rPr>
                <w:rFonts w:ascii="Century Gothic" w:hAnsi="Century Gothic"/>
              </w:rPr>
            </w:pPr>
          </w:p>
        </w:tc>
        <w:tc>
          <w:tcPr>
            <w:tcW w:w="1413" w:type="dxa"/>
            <w:shd w:val="clear" w:color="auto" w:fill="auto"/>
          </w:tcPr>
          <w:p w14:paraId="69A40629" w14:textId="7B7E76CF" w:rsidR="00FB0896" w:rsidRPr="00474396" w:rsidRDefault="00FB0896" w:rsidP="001E1954">
            <w:pPr>
              <w:jc w:val="center"/>
              <w:rPr>
                <w:rFonts w:ascii="Century Gothic" w:hAnsi="Century Gothic"/>
              </w:rPr>
            </w:pPr>
          </w:p>
        </w:tc>
        <w:tc>
          <w:tcPr>
            <w:tcW w:w="2968" w:type="dxa"/>
            <w:shd w:val="clear" w:color="auto" w:fill="auto"/>
          </w:tcPr>
          <w:p w14:paraId="548D4157" w14:textId="038C8D2D" w:rsidR="0094473F" w:rsidRPr="00474396" w:rsidRDefault="0094473F" w:rsidP="00FB0896">
            <w:pPr>
              <w:rPr>
                <w:rFonts w:ascii="Century Gothic" w:hAnsi="Century Gothic"/>
              </w:rPr>
            </w:pPr>
          </w:p>
        </w:tc>
        <w:tc>
          <w:tcPr>
            <w:tcW w:w="557" w:type="dxa"/>
            <w:shd w:val="clear" w:color="auto" w:fill="auto"/>
          </w:tcPr>
          <w:p w14:paraId="4A1081DE" w14:textId="79F65DEE" w:rsidR="00FB0896" w:rsidRPr="00474396" w:rsidRDefault="00FB0896" w:rsidP="001E1954">
            <w:pPr>
              <w:jc w:val="center"/>
              <w:rPr>
                <w:rFonts w:ascii="Century Gothic" w:hAnsi="Century Gothic"/>
              </w:rPr>
            </w:pPr>
          </w:p>
        </w:tc>
        <w:tc>
          <w:tcPr>
            <w:tcW w:w="566" w:type="dxa"/>
            <w:shd w:val="clear" w:color="auto" w:fill="auto"/>
          </w:tcPr>
          <w:p w14:paraId="765304A0" w14:textId="0B593FEF" w:rsidR="00FB0896" w:rsidRPr="00474396" w:rsidRDefault="00FB0896" w:rsidP="001E1954">
            <w:pPr>
              <w:jc w:val="center"/>
              <w:rPr>
                <w:rFonts w:ascii="Century Gothic" w:hAnsi="Century Gothic"/>
              </w:rPr>
            </w:pPr>
          </w:p>
        </w:tc>
        <w:tc>
          <w:tcPr>
            <w:tcW w:w="1552" w:type="dxa"/>
            <w:shd w:val="clear" w:color="auto" w:fill="auto"/>
          </w:tcPr>
          <w:p w14:paraId="69E56C4D" w14:textId="69D78013" w:rsidR="00FB0896" w:rsidRPr="00474396" w:rsidRDefault="00FB0896" w:rsidP="001E1954">
            <w:pPr>
              <w:jc w:val="center"/>
              <w:rPr>
                <w:rFonts w:ascii="Century Gothic" w:hAnsi="Century Gothic"/>
              </w:rPr>
            </w:pPr>
          </w:p>
        </w:tc>
        <w:tc>
          <w:tcPr>
            <w:tcW w:w="3547" w:type="dxa"/>
            <w:shd w:val="clear" w:color="auto" w:fill="auto"/>
          </w:tcPr>
          <w:p w14:paraId="2178C1AE" w14:textId="0DE01D7A" w:rsidR="00FB0896" w:rsidRPr="00474396" w:rsidRDefault="00FB0896" w:rsidP="001E1954">
            <w:pPr>
              <w:rPr>
                <w:rFonts w:ascii="Century Gothic" w:hAnsi="Century Gothic"/>
              </w:rPr>
            </w:pPr>
          </w:p>
        </w:tc>
      </w:tr>
      <w:tr w:rsidR="00FB0896" w:rsidRPr="00474396" w14:paraId="75EACEE7" w14:textId="77777777" w:rsidTr="00034FE3">
        <w:trPr>
          <w:trHeight w:val="1099"/>
        </w:trPr>
        <w:tc>
          <w:tcPr>
            <w:tcW w:w="2557" w:type="dxa"/>
            <w:shd w:val="clear" w:color="auto" w:fill="auto"/>
          </w:tcPr>
          <w:p w14:paraId="5285E55E" w14:textId="68E06618" w:rsidR="00FB0896" w:rsidRPr="00474396" w:rsidRDefault="00FB0896" w:rsidP="001E1954">
            <w:pPr>
              <w:rPr>
                <w:rFonts w:ascii="Century Gothic" w:hAnsi="Century Gothic"/>
              </w:rPr>
            </w:pPr>
          </w:p>
        </w:tc>
        <w:tc>
          <w:tcPr>
            <w:tcW w:w="415" w:type="dxa"/>
            <w:shd w:val="clear" w:color="auto" w:fill="auto"/>
          </w:tcPr>
          <w:p w14:paraId="75BD28ED" w14:textId="66D3DD5F" w:rsidR="00FB0896" w:rsidRPr="00474396" w:rsidRDefault="00FB0896" w:rsidP="001E1954">
            <w:pPr>
              <w:jc w:val="center"/>
              <w:rPr>
                <w:rFonts w:ascii="Century Gothic" w:hAnsi="Century Gothic"/>
              </w:rPr>
            </w:pPr>
          </w:p>
        </w:tc>
        <w:tc>
          <w:tcPr>
            <w:tcW w:w="460" w:type="dxa"/>
            <w:shd w:val="clear" w:color="auto" w:fill="auto"/>
          </w:tcPr>
          <w:p w14:paraId="74D80DDF" w14:textId="5BA512EC" w:rsidR="00FB0896" w:rsidRPr="00474396" w:rsidRDefault="00FB0896" w:rsidP="001E1954">
            <w:pPr>
              <w:jc w:val="center"/>
              <w:rPr>
                <w:rFonts w:ascii="Century Gothic" w:hAnsi="Century Gothic"/>
              </w:rPr>
            </w:pPr>
          </w:p>
        </w:tc>
        <w:tc>
          <w:tcPr>
            <w:tcW w:w="1413" w:type="dxa"/>
            <w:shd w:val="clear" w:color="auto" w:fill="auto"/>
          </w:tcPr>
          <w:p w14:paraId="1F9914EE" w14:textId="240E822F" w:rsidR="00FB0896" w:rsidRPr="00474396" w:rsidRDefault="00FB0896" w:rsidP="001E1954">
            <w:pPr>
              <w:jc w:val="center"/>
              <w:rPr>
                <w:rFonts w:ascii="Century Gothic" w:hAnsi="Century Gothic"/>
              </w:rPr>
            </w:pPr>
          </w:p>
        </w:tc>
        <w:tc>
          <w:tcPr>
            <w:tcW w:w="2968" w:type="dxa"/>
            <w:shd w:val="clear" w:color="auto" w:fill="auto"/>
          </w:tcPr>
          <w:p w14:paraId="4EC4BE1C" w14:textId="08E7149D" w:rsidR="00955CB2" w:rsidRPr="00474396" w:rsidRDefault="00955CB2" w:rsidP="00FB0896">
            <w:pPr>
              <w:rPr>
                <w:rFonts w:ascii="Century Gothic" w:hAnsi="Century Gothic"/>
              </w:rPr>
            </w:pPr>
          </w:p>
        </w:tc>
        <w:tc>
          <w:tcPr>
            <w:tcW w:w="557" w:type="dxa"/>
            <w:shd w:val="clear" w:color="auto" w:fill="auto"/>
          </w:tcPr>
          <w:p w14:paraId="6CBE153B" w14:textId="409E0308" w:rsidR="00FB0896" w:rsidRPr="00474396" w:rsidRDefault="00FB0896" w:rsidP="001E1954">
            <w:pPr>
              <w:jc w:val="center"/>
              <w:rPr>
                <w:rFonts w:ascii="Century Gothic" w:hAnsi="Century Gothic"/>
              </w:rPr>
            </w:pPr>
          </w:p>
        </w:tc>
        <w:tc>
          <w:tcPr>
            <w:tcW w:w="566" w:type="dxa"/>
            <w:shd w:val="clear" w:color="auto" w:fill="auto"/>
          </w:tcPr>
          <w:p w14:paraId="53416933" w14:textId="15503215" w:rsidR="00FB0896" w:rsidRPr="00474396" w:rsidRDefault="00FB0896" w:rsidP="001E1954">
            <w:pPr>
              <w:jc w:val="center"/>
              <w:rPr>
                <w:rFonts w:ascii="Century Gothic" w:hAnsi="Century Gothic"/>
              </w:rPr>
            </w:pPr>
          </w:p>
        </w:tc>
        <w:tc>
          <w:tcPr>
            <w:tcW w:w="1552" w:type="dxa"/>
            <w:shd w:val="clear" w:color="auto" w:fill="auto"/>
          </w:tcPr>
          <w:p w14:paraId="0F6DB19B" w14:textId="4FEEC033" w:rsidR="00FB0896" w:rsidRPr="00474396" w:rsidRDefault="00FB0896" w:rsidP="001E1954">
            <w:pPr>
              <w:jc w:val="center"/>
              <w:rPr>
                <w:rFonts w:ascii="Century Gothic" w:hAnsi="Century Gothic"/>
              </w:rPr>
            </w:pPr>
          </w:p>
        </w:tc>
        <w:tc>
          <w:tcPr>
            <w:tcW w:w="3547" w:type="dxa"/>
            <w:shd w:val="clear" w:color="auto" w:fill="auto"/>
          </w:tcPr>
          <w:p w14:paraId="7E43463F" w14:textId="77777777" w:rsidR="00FB0896" w:rsidRPr="00474396" w:rsidRDefault="00FB0896" w:rsidP="001E1954">
            <w:pPr>
              <w:rPr>
                <w:rFonts w:ascii="Century Gothic" w:hAnsi="Century Gothic"/>
              </w:rPr>
            </w:pPr>
          </w:p>
        </w:tc>
      </w:tr>
      <w:tr w:rsidR="00AE0B27" w:rsidRPr="00474396" w14:paraId="5690227D" w14:textId="77777777" w:rsidTr="00034FE3">
        <w:trPr>
          <w:trHeight w:val="1099"/>
        </w:trPr>
        <w:tc>
          <w:tcPr>
            <w:tcW w:w="2557" w:type="dxa"/>
            <w:shd w:val="clear" w:color="auto" w:fill="auto"/>
          </w:tcPr>
          <w:p w14:paraId="5ED7D1E9" w14:textId="6EBABC38" w:rsidR="00AE0B27" w:rsidRPr="00474396" w:rsidRDefault="00AE0B27" w:rsidP="001E1954">
            <w:pPr>
              <w:rPr>
                <w:rFonts w:ascii="Century Gothic" w:hAnsi="Century Gothic"/>
              </w:rPr>
            </w:pPr>
          </w:p>
        </w:tc>
        <w:tc>
          <w:tcPr>
            <w:tcW w:w="415" w:type="dxa"/>
            <w:shd w:val="clear" w:color="auto" w:fill="auto"/>
          </w:tcPr>
          <w:p w14:paraId="189CCA4A" w14:textId="5DCF2491" w:rsidR="00AE0B27" w:rsidRPr="00474396" w:rsidRDefault="00AE0B27" w:rsidP="001E1954">
            <w:pPr>
              <w:jc w:val="center"/>
              <w:rPr>
                <w:rFonts w:ascii="Century Gothic" w:hAnsi="Century Gothic"/>
              </w:rPr>
            </w:pPr>
          </w:p>
        </w:tc>
        <w:tc>
          <w:tcPr>
            <w:tcW w:w="460" w:type="dxa"/>
            <w:shd w:val="clear" w:color="auto" w:fill="auto"/>
          </w:tcPr>
          <w:p w14:paraId="520928E9" w14:textId="32E03146" w:rsidR="00AE0B27" w:rsidRPr="00474396" w:rsidRDefault="00AE0B27" w:rsidP="001E1954">
            <w:pPr>
              <w:jc w:val="center"/>
              <w:rPr>
                <w:rFonts w:ascii="Century Gothic" w:hAnsi="Century Gothic"/>
              </w:rPr>
            </w:pPr>
          </w:p>
        </w:tc>
        <w:tc>
          <w:tcPr>
            <w:tcW w:w="1413" w:type="dxa"/>
            <w:shd w:val="clear" w:color="auto" w:fill="auto"/>
          </w:tcPr>
          <w:p w14:paraId="44735D0B" w14:textId="1ACFD9B8" w:rsidR="00AE0B27" w:rsidRPr="00474396" w:rsidRDefault="00AE0B27" w:rsidP="001E1954">
            <w:pPr>
              <w:jc w:val="center"/>
              <w:rPr>
                <w:rFonts w:ascii="Century Gothic" w:hAnsi="Century Gothic"/>
              </w:rPr>
            </w:pPr>
          </w:p>
        </w:tc>
        <w:tc>
          <w:tcPr>
            <w:tcW w:w="2968" w:type="dxa"/>
            <w:shd w:val="clear" w:color="auto" w:fill="auto"/>
          </w:tcPr>
          <w:p w14:paraId="18C54624" w14:textId="583F98A5" w:rsidR="00AE0B27" w:rsidRPr="00474396" w:rsidRDefault="00AE0B27" w:rsidP="00FB0896">
            <w:pPr>
              <w:rPr>
                <w:rFonts w:ascii="Century Gothic" w:hAnsi="Century Gothic"/>
              </w:rPr>
            </w:pPr>
          </w:p>
        </w:tc>
        <w:tc>
          <w:tcPr>
            <w:tcW w:w="557" w:type="dxa"/>
            <w:shd w:val="clear" w:color="auto" w:fill="auto"/>
          </w:tcPr>
          <w:p w14:paraId="63209011" w14:textId="62AB1488" w:rsidR="00AE0B27" w:rsidRPr="00474396" w:rsidRDefault="00AE0B27" w:rsidP="001E1954">
            <w:pPr>
              <w:jc w:val="center"/>
              <w:rPr>
                <w:rFonts w:ascii="Century Gothic" w:hAnsi="Century Gothic"/>
              </w:rPr>
            </w:pPr>
          </w:p>
        </w:tc>
        <w:tc>
          <w:tcPr>
            <w:tcW w:w="566" w:type="dxa"/>
            <w:shd w:val="clear" w:color="auto" w:fill="auto"/>
          </w:tcPr>
          <w:p w14:paraId="7343D6D5" w14:textId="250F9A9C" w:rsidR="00AE0B27" w:rsidRPr="00474396" w:rsidRDefault="00AE0B27" w:rsidP="001E1954">
            <w:pPr>
              <w:jc w:val="center"/>
              <w:rPr>
                <w:rFonts w:ascii="Century Gothic" w:hAnsi="Century Gothic"/>
              </w:rPr>
            </w:pPr>
          </w:p>
        </w:tc>
        <w:tc>
          <w:tcPr>
            <w:tcW w:w="1552" w:type="dxa"/>
            <w:shd w:val="clear" w:color="auto" w:fill="auto"/>
          </w:tcPr>
          <w:p w14:paraId="0C95907C" w14:textId="7F4C16B2" w:rsidR="00AE0B27" w:rsidRPr="00474396" w:rsidRDefault="00AE0B27" w:rsidP="001E1954">
            <w:pPr>
              <w:jc w:val="center"/>
              <w:rPr>
                <w:rFonts w:ascii="Century Gothic" w:hAnsi="Century Gothic"/>
              </w:rPr>
            </w:pPr>
          </w:p>
        </w:tc>
        <w:tc>
          <w:tcPr>
            <w:tcW w:w="3547" w:type="dxa"/>
            <w:shd w:val="clear" w:color="auto" w:fill="auto"/>
          </w:tcPr>
          <w:p w14:paraId="60D49620" w14:textId="03B985BB" w:rsidR="00AE0B27" w:rsidRPr="00474396" w:rsidRDefault="00AE0B27" w:rsidP="001E1954">
            <w:pPr>
              <w:rPr>
                <w:rFonts w:ascii="Century Gothic" w:hAnsi="Century Gothic"/>
              </w:rPr>
            </w:pPr>
          </w:p>
        </w:tc>
      </w:tr>
    </w:tbl>
    <w:p w14:paraId="5622792C" w14:textId="1F6C6C76" w:rsidR="009D7A4B" w:rsidRPr="00474396" w:rsidRDefault="009D7A4B">
      <w:pPr>
        <w:rPr>
          <w:rFonts w:ascii="Century Gothic" w:hAnsi="Century Gothic"/>
        </w:rPr>
      </w:pPr>
    </w:p>
    <w:p w14:paraId="4CD9A4B9" w14:textId="0CD39F9E" w:rsidR="009D7A4B" w:rsidRPr="00474396" w:rsidRDefault="009D7A4B">
      <w:pPr>
        <w:rPr>
          <w:rFonts w:ascii="Century Gothic" w:hAnsi="Century Gothic"/>
        </w:rPr>
      </w:pPr>
    </w:p>
    <w:p w14:paraId="2D9F19D6" w14:textId="4BAEEB60" w:rsidR="00474396" w:rsidRPr="00474396" w:rsidRDefault="00474396">
      <w:pPr>
        <w:rPr>
          <w:rFonts w:ascii="Century Gothic" w:hAnsi="Century Gothic"/>
        </w:rPr>
      </w:pPr>
    </w:p>
    <w:p w14:paraId="1088AA67" w14:textId="65FDF3CD" w:rsidR="00474396" w:rsidRPr="00474396" w:rsidRDefault="00474396">
      <w:pPr>
        <w:rPr>
          <w:rFonts w:ascii="Century Gothic" w:hAnsi="Century Gothic"/>
        </w:rPr>
      </w:pPr>
    </w:p>
    <w:p w14:paraId="5A7EFD20" w14:textId="54C1A5EA" w:rsidR="00474396" w:rsidRPr="00474396" w:rsidRDefault="00474396">
      <w:pPr>
        <w:rPr>
          <w:rFonts w:ascii="Century Gothic" w:hAnsi="Century Gothic"/>
        </w:rPr>
      </w:pPr>
    </w:p>
    <w:p w14:paraId="2406F46D" w14:textId="39DBBB16" w:rsidR="00474396" w:rsidRPr="00474396" w:rsidRDefault="00474396">
      <w:pPr>
        <w:rPr>
          <w:rFonts w:ascii="Century Gothic" w:hAnsi="Century Gothic"/>
        </w:rPr>
      </w:pPr>
    </w:p>
    <w:p w14:paraId="3DA50B64" w14:textId="7FB2D158" w:rsidR="00474396" w:rsidRPr="00474396" w:rsidRDefault="00474396">
      <w:pPr>
        <w:rPr>
          <w:rFonts w:ascii="Century Gothic" w:hAnsi="Century Gothic"/>
        </w:rPr>
      </w:pPr>
    </w:p>
    <w:p w14:paraId="0A160AE4" w14:textId="0AAC924A" w:rsidR="00474396" w:rsidRPr="00474396" w:rsidRDefault="00474396">
      <w:pPr>
        <w:rPr>
          <w:rFonts w:ascii="Century Gothic" w:hAnsi="Century Gothic"/>
        </w:rPr>
      </w:pPr>
    </w:p>
    <w:p w14:paraId="1974E2F9" w14:textId="343425E0" w:rsidR="00474396" w:rsidRPr="00474396" w:rsidRDefault="00474396">
      <w:pPr>
        <w:rPr>
          <w:rFonts w:ascii="Century Gothic" w:hAnsi="Century Gothic"/>
        </w:rPr>
      </w:pPr>
    </w:p>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r w:rsidR="00240087" w:rsidRPr="00474396" w14:paraId="351B8242" w14:textId="77777777" w:rsidTr="00240087">
        <w:trPr>
          <w:trHeight w:val="426"/>
        </w:trPr>
        <w:tc>
          <w:tcPr>
            <w:tcW w:w="2405" w:type="dxa"/>
            <w:shd w:val="clear" w:color="auto" w:fill="E7E6E6" w:themeFill="background2"/>
          </w:tcPr>
          <w:p w14:paraId="018F9779"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Singed Checked By</w:t>
            </w:r>
          </w:p>
        </w:tc>
        <w:tc>
          <w:tcPr>
            <w:tcW w:w="8789" w:type="dxa"/>
            <w:shd w:val="clear" w:color="auto" w:fill="E7E6E6" w:themeFill="background2"/>
          </w:tcPr>
          <w:p w14:paraId="7CB2B620"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6F01DA2A"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4555A0F1" w14:textId="010C1DD7" w:rsidR="00474396" w:rsidRPr="00474396" w:rsidRDefault="00474396" w:rsidP="00FB0896">
      <w:pPr>
        <w:rPr>
          <w:rFonts w:ascii="Century Gothic" w:hAnsi="Century Gothic"/>
        </w:rPr>
      </w:pPr>
    </w:p>
    <w:p w14:paraId="48E16C44" w14:textId="0B033829" w:rsidR="00474396" w:rsidRPr="00474396" w:rsidRDefault="00474396" w:rsidP="00FB0896">
      <w:pPr>
        <w:rPr>
          <w:rFonts w:ascii="Century Gothic" w:hAnsi="Century Gothic"/>
        </w:rPr>
      </w:pPr>
    </w:p>
    <w:p w14:paraId="158E3877" w14:textId="0C18F038" w:rsidR="00474396" w:rsidRPr="00474396" w:rsidRDefault="00474396" w:rsidP="00FB0896">
      <w:pPr>
        <w:rPr>
          <w:rFonts w:ascii="Century Gothic" w:hAnsi="Century Gothic"/>
        </w:rPr>
      </w:pPr>
    </w:p>
    <w:p w14:paraId="33C456A8" w14:textId="0E3D3B5C" w:rsidR="00474396" w:rsidRPr="00474396" w:rsidRDefault="00474396" w:rsidP="00FB0896">
      <w:pPr>
        <w:rPr>
          <w:rFonts w:ascii="Century Gothic" w:hAnsi="Century Gothic"/>
        </w:rPr>
      </w:pPr>
    </w:p>
    <w:p w14:paraId="5E1AE11B" w14:textId="483ABAD9" w:rsidR="00474396" w:rsidRPr="00474396" w:rsidRDefault="00474396" w:rsidP="00FB0896">
      <w:pPr>
        <w:rPr>
          <w:rFonts w:ascii="Century Gothic" w:hAnsi="Century Gothic"/>
        </w:rPr>
      </w:pPr>
    </w:p>
    <w:p w14:paraId="101F0235" w14:textId="10A469E6" w:rsidR="00474396" w:rsidRPr="00474396" w:rsidRDefault="00474396" w:rsidP="00FB0896">
      <w:pPr>
        <w:rPr>
          <w:rFonts w:ascii="Century Gothic" w:hAnsi="Century Gothic"/>
        </w:rPr>
      </w:pPr>
    </w:p>
    <w:p w14:paraId="0E7F4A57" w14:textId="44539E68" w:rsidR="00474396" w:rsidRPr="00474396" w:rsidRDefault="00474396" w:rsidP="00FB0896">
      <w:pPr>
        <w:rPr>
          <w:rFonts w:ascii="Century Gothic" w:hAnsi="Century Gothic"/>
        </w:rPr>
      </w:pPr>
    </w:p>
    <w:p w14:paraId="56F0DB77" w14:textId="71203C58" w:rsidR="00474396" w:rsidRPr="00474396" w:rsidRDefault="00474396" w:rsidP="00FB0896">
      <w:pPr>
        <w:rPr>
          <w:rFonts w:ascii="Century Gothic" w:hAnsi="Century Gothic"/>
        </w:rPr>
      </w:pPr>
    </w:p>
    <w:p w14:paraId="7CB7ED2F" w14:textId="37130F99" w:rsidR="00474396" w:rsidRPr="00474396" w:rsidRDefault="00474396" w:rsidP="00FB0896">
      <w:pPr>
        <w:rPr>
          <w:rFonts w:ascii="Century Gothic" w:hAnsi="Century Gothic"/>
        </w:rPr>
      </w:pPr>
    </w:p>
    <w:p w14:paraId="714A2D3B" w14:textId="45B629AB"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7DAF1CCD" w14:textId="77777777" w:rsidR="00474396" w:rsidRPr="00474396" w:rsidRDefault="00474396" w:rsidP="00474396">
      <w:pPr>
        <w:jc w:val="center"/>
        <w:rPr>
          <w:rFonts w:ascii="Century Gothic" w:hAnsi="Century Gothic"/>
        </w:rPr>
      </w:pPr>
    </w:p>
    <w:sectPr w:rsidR="00474396" w:rsidRPr="00474396" w:rsidSect="009D7A4B">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0645E" w14:textId="77777777" w:rsidR="00A34731" w:rsidRDefault="00A34731" w:rsidP="009D7A4B">
      <w:pPr>
        <w:spacing w:after="0" w:line="240" w:lineRule="auto"/>
      </w:pPr>
      <w:r>
        <w:separator/>
      </w:r>
    </w:p>
  </w:endnote>
  <w:endnote w:type="continuationSeparator" w:id="0">
    <w:p w14:paraId="4AAEF697" w14:textId="77777777" w:rsidR="00A34731" w:rsidRDefault="00A34731"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A4026" w14:textId="77777777" w:rsidR="00A34731" w:rsidRDefault="00A34731" w:rsidP="009D7A4B">
      <w:pPr>
        <w:spacing w:after="0" w:line="240" w:lineRule="auto"/>
      </w:pPr>
      <w:r>
        <w:separator/>
      </w:r>
    </w:p>
  </w:footnote>
  <w:footnote w:type="continuationSeparator" w:id="0">
    <w:p w14:paraId="24D587D4" w14:textId="77777777" w:rsidR="00A34731" w:rsidRDefault="00A34731"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51794DE"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1CB8E67F">
          <wp:simplePos x="0" y="0"/>
          <wp:positionH relativeFrom="margin">
            <wp:posOffset>0</wp:posOffset>
          </wp:positionH>
          <wp:positionV relativeFrom="paragraph">
            <wp:posOffset>-635</wp:posOffset>
          </wp:positionV>
          <wp:extent cx="1276350" cy="1510689"/>
          <wp:effectExtent l="0" t="0" r="0" b="0"/>
          <wp:wrapNone/>
          <wp:docPr id="4" name="Picture 4"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50" cy="1510689"/>
                  </a:xfrm>
                  <a:prstGeom prst="rect">
                    <a:avLst/>
                  </a:prstGeom>
                  <a:noFill/>
                  <a:ln>
                    <a:noFill/>
                  </a:ln>
                </pic:spPr>
              </pic:pic>
            </a:graphicData>
          </a:graphic>
        </wp:anchor>
      </w:drawing>
    </w:r>
    <w:r>
      <w:t xml:space="preserve">SURA: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34FE3"/>
    <w:rsid w:val="001E1954"/>
    <w:rsid w:val="00240087"/>
    <w:rsid w:val="002D44E7"/>
    <w:rsid w:val="003D1FA2"/>
    <w:rsid w:val="0043627C"/>
    <w:rsid w:val="00474396"/>
    <w:rsid w:val="00664B75"/>
    <w:rsid w:val="007E5BCE"/>
    <w:rsid w:val="0094473F"/>
    <w:rsid w:val="00955CB2"/>
    <w:rsid w:val="009D7A4B"/>
    <w:rsid w:val="00A34731"/>
    <w:rsid w:val="00AE0B27"/>
    <w:rsid w:val="00CB4263"/>
    <w:rsid w:val="00EB6C29"/>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99</Words>
  <Characters>569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Smith</dc:creator>
  <cp:keywords/>
  <dc:description/>
  <cp:lastModifiedBy>Smith, Matthew</cp:lastModifiedBy>
  <cp:revision>7</cp:revision>
  <dcterms:created xsi:type="dcterms:W3CDTF">2019-08-23T10:27:00Z</dcterms:created>
  <dcterms:modified xsi:type="dcterms:W3CDTF">2022-03-30T07:05:00Z</dcterms:modified>
</cp:coreProperties>
</file>