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5390" w14:textId="77777777" w:rsidR="0098191A" w:rsidRPr="00D9284B" w:rsidRDefault="0098191A" w:rsidP="0098191A">
      <w:pPr>
        <w:tabs>
          <w:tab w:val="left" w:pos="3120"/>
        </w:tabs>
        <w:rPr>
          <w:rFonts w:ascii="Century Gothic" w:hAnsi="Century Gothic"/>
          <w:sz w:val="18"/>
          <w:szCs w:val="18"/>
        </w:rPr>
      </w:pPr>
      <w:r w:rsidRPr="00D9284B">
        <w:rPr>
          <w:rFonts w:ascii="Century Gothic" w:hAnsi="Century Gothic"/>
          <w:sz w:val="18"/>
          <w:szCs w:val="18"/>
        </w:rPr>
        <w:t>Employee name:</w:t>
      </w:r>
    </w:p>
    <w:p w14:paraId="0E829036" w14:textId="77777777" w:rsidR="0098191A" w:rsidRPr="00D9284B" w:rsidRDefault="0098191A" w:rsidP="0098191A">
      <w:pPr>
        <w:tabs>
          <w:tab w:val="left" w:pos="3120"/>
        </w:tabs>
        <w:rPr>
          <w:rFonts w:ascii="Century Gothic" w:hAnsi="Century Gothic"/>
          <w:sz w:val="18"/>
          <w:szCs w:val="18"/>
        </w:rPr>
      </w:pPr>
      <w:r w:rsidRPr="00D9284B">
        <w:rPr>
          <w:rFonts w:ascii="Century Gothic" w:hAnsi="Century Gothic"/>
          <w:sz w:val="18"/>
          <w:szCs w:val="18"/>
        </w:rPr>
        <w:t>Department:</w:t>
      </w:r>
    </w:p>
    <w:p w14:paraId="41E31360" w14:textId="77777777" w:rsidR="0098191A" w:rsidRPr="00D9284B" w:rsidRDefault="0098191A" w:rsidP="0098191A">
      <w:pPr>
        <w:tabs>
          <w:tab w:val="left" w:pos="3120"/>
        </w:tabs>
        <w:rPr>
          <w:rFonts w:ascii="Century Gothic" w:hAnsi="Century Gothic"/>
          <w:sz w:val="18"/>
          <w:szCs w:val="18"/>
        </w:rPr>
      </w:pPr>
      <w:r w:rsidRPr="00D9284B">
        <w:rPr>
          <w:rFonts w:ascii="Century Gothic" w:hAnsi="Century Gothic"/>
          <w:sz w:val="18"/>
          <w:szCs w:val="18"/>
        </w:rPr>
        <w:t>Bradford Score:</w:t>
      </w:r>
    </w:p>
    <w:p w14:paraId="3F6B26B6" w14:textId="77777777" w:rsidR="0098191A" w:rsidRPr="00D9284B" w:rsidRDefault="0098191A" w:rsidP="0098191A">
      <w:pPr>
        <w:tabs>
          <w:tab w:val="left" w:pos="3120"/>
        </w:tabs>
        <w:rPr>
          <w:rFonts w:ascii="Century Gothic" w:hAnsi="Century Gothic"/>
          <w:sz w:val="18"/>
          <w:szCs w:val="18"/>
        </w:rPr>
      </w:pPr>
      <w:r w:rsidRPr="00D9284B">
        <w:rPr>
          <w:rFonts w:ascii="Century Gothic" w:hAnsi="Century Gothic"/>
          <w:sz w:val="18"/>
          <w:szCs w:val="18"/>
        </w:rPr>
        <w:t xml:space="preserve">A return to work interview must be conducted after every absence. It should be private and confidential, informal, structured and factual, carried out in a positive and supportive way, recorded and taken seriously. </w:t>
      </w:r>
    </w:p>
    <w:p w14:paraId="0CB8EFFC" w14:textId="77777777" w:rsidR="0098191A" w:rsidRPr="00D9284B" w:rsidRDefault="0098191A" w:rsidP="0098191A">
      <w:pPr>
        <w:tabs>
          <w:tab w:val="left" w:pos="3120"/>
        </w:tabs>
        <w:spacing w:line="240" w:lineRule="auto"/>
        <w:rPr>
          <w:rFonts w:ascii="Century Gothic" w:hAnsi="Century Gothic"/>
          <w:sz w:val="18"/>
          <w:szCs w:val="18"/>
        </w:rPr>
      </w:pPr>
      <w:r w:rsidRPr="00D9284B">
        <w:rPr>
          <w:rFonts w:ascii="Century Gothic" w:hAnsi="Century Gothic"/>
          <w:sz w:val="18"/>
          <w:szCs w:val="18"/>
        </w:rPr>
        <w:t xml:space="preserve">Before the RTW Interview ensure you have: </w:t>
      </w:r>
    </w:p>
    <w:p w14:paraId="2DDB3E2F" w14:textId="36081E53" w:rsidR="0098191A" w:rsidRPr="00D9284B" w:rsidRDefault="0098191A" w:rsidP="0098191A">
      <w:pPr>
        <w:pStyle w:val="ListParagraph"/>
        <w:numPr>
          <w:ilvl w:val="0"/>
          <w:numId w:val="9"/>
        </w:numPr>
        <w:tabs>
          <w:tab w:val="left" w:pos="3120"/>
        </w:tabs>
        <w:spacing w:line="240" w:lineRule="auto"/>
        <w:rPr>
          <w:rFonts w:ascii="Century Gothic" w:hAnsi="Century Gothic"/>
          <w:sz w:val="18"/>
          <w:szCs w:val="18"/>
        </w:rPr>
      </w:pPr>
      <w:r w:rsidRPr="00D9284B">
        <w:rPr>
          <w:rFonts w:ascii="Century Gothic" w:hAnsi="Century Gothic"/>
          <w:sz w:val="18"/>
          <w:szCs w:val="18"/>
        </w:rPr>
        <w:t>Employee’s Bradford Factor calculation</w:t>
      </w:r>
      <w:r w:rsidR="00FB34BB">
        <w:rPr>
          <w:rFonts w:ascii="Century Gothic" w:hAnsi="Century Gothic"/>
          <w:sz w:val="18"/>
          <w:szCs w:val="18"/>
        </w:rPr>
        <w:t xml:space="preserve"> (PED can provide this)</w:t>
      </w:r>
    </w:p>
    <w:p w14:paraId="4EED6E49" w14:textId="77777777" w:rsidR="0098191A" w:rsidRPr="00D9284B" w:rsidRDefault="0098191A" w:rsidP="0098191A">
      <w:pPr>
        <w:pStyle w:val="ListParagraph"/>
        <w:numPr>
          <w:ilvl w:val="0"/>
          <w:numId w:val="9"/>
        </w:numPr>
        <w:tabs>
          <w:tab w:val="left" w:pos="3120"/>
        </w:tabs>
        <w:spacing w:line="240" w:lineRule="auto"/>
        <w:rPr>
          <w:rFonts w:ascii="Century Gothic" w:hAnsi="Century Gothic"/>
          <w:sz w:val="18"/>
          <w:szCs w:val="18"/>
        </w:rPr>
      </w:pPr>
      <w:r w:rsidRPr="00D9284B">
        <w:rPr>
          <w:rFonts w:ascii="Century Gothic" w:hAnsi="Century Gothic"/>
          <w:sz w:val="18"/>
          <w:szCs w:val="18"/>
        </w:rPr>
        <w:t>Previous RTWI notes if applicable</w:t>
      </w:r>
    </w:p>
    <w:tbl>
      <w:tblPr>
        <w:tblStyle w:val="TableGrid"/>
        <w:tblW w:w="14488" w:type="dxa"/>
        <w:tblInd w:w="-318" w:type="dxa"/>
        <w:tblLook w:val="04A0" w:firstRow="1" w:lastRow="0" w:firstColumn="1" w:lastColumn="0" w:noHBand="0" w:noVBand="1"/>
      </w:tblPr>
      <w:tblGrid>
        <w:gridCol w:w="7401"/>
        <w:gridCol w:w="7087"/>
      </w:tblGrid>
      <w:tr w:rsidR="0098191A" w:rsidRPr="00D9284B" w14:paraId="079F3B4C" w14:textId="77777777" w:rsidTr="00D9284B">
        <w:tc>
          <w:tcPr>
            <w:tcW w:w="7401" w:type="dxa"/>
          </w:tcPr>
          <w:p w14:paraId="05ACBEDD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Management Process</w:t>
            </w:r>
          </w:p>
        </w:tc>
        <w:tc>
          <w:tcPr>
            <w:tcW w:w="7087" w:type="dxa"/>
          </w:tcPr>
          <w:p w14:paraId="4F22DDAE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Management Notes</w:t>
            </w:r>
          </w:p>
        </w:tc>
      </w:tr>
      <w:tr w:rsidR="0098191A" w:rsidRPr="00D9284B" w14:paraId="6E18600C" w14:textId="77777777" w:rsidTr="00D9284B">
        <w:tc>
          <w:tcPr>
            <w:tcW w:w="7401" w:type="dxa"/>
          </w:tcPr>
          <w:p w14:paraId="02B29959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 xml:space="preserve">“Welcome back”- State the reason for the RTWI; all absence is monitored and the meeting is informal.  </w:t>
            </w:r>
          </w:p>
        </w:tc>
        <w:tc>
          <w:tcPr>
            <w:tcW w:w="7087" w:type="dxa"/>
          </w:tcPr>
          <w:p w14:paraId="18B18A6E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1D2866C3" w14:textId="77777777" w:rsidTr="00D9284B">
        <w:tc>
          <w:tcPr>
            <w:tcW w:w="7401" w:type="dxa"/>
          </w:tcPr>
          <w:p w14:paraId="3829A525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Ask them how they are feeling now? Do they feel fit enough to be back at work?</w:t>
            </w:r>
          </w:p>
        </w:tc>
        <w:tc>
          <w:tcPr>
            <w:tcW w:w="7087" w:type="dxa"/>
          </w:tcPr>
          <w:p w14:paraId="30B14ECA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50FE9694" w14:textId="77777777" w:rsidTr="00D9284B">
        <w:tc>
          <w:tcPr>
            <w:tcW w:w="7401" w:type="dxa"/>
          </w:tcPr>
          <w:p w14:paraId="31FB1657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Did they consult their GP due to their absence? (NB- no intrusive medical questions!)</w:t>
            </w:r>
          </w:p>
        </w:tc>
        <w:tc>
          <w:tcPr>
            <w:tcW w:w="7087" w:type="dxa"/>
          </w:tcPr>
          <w:p w14:paraId="0894D6BC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6BFCED00" w14:textId="77777777" w:rsidTr="00D9284B">
        <w:tc>
          <w:tcPr>
            <w:tcW w:w="7401" w:type="dxa"/>
          </w:tcPr>
          <w:p w14:paraId="51E39304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 xml:space="preserve">Ask if there is any support they require from you or others? </w:t>
            </w:r>
          </w:p>
        </w:tc>
        <w:tc>
          <w:tcPr>
            <w:tcW w:w="7087" w:type="dxa"/>
          </w:tcPr>
          <w:p w14:paraId="228BE5D5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0CFA21A1" w14:textId="77777777" w:rsidTr="00D9284B">
        <w:tc>
          <w:tcPr>
            <w:tcW w:w="7401" w:type="dxa"/>
          </w:tcPr>
          <w:p w14:paraId="611D03EC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Is there anything we should be aware of? (any medication being taken which may impact them or they need support with?)</w:t>
            </w:r>
          </w:p>
        </w:tc>
        <w:tc>
          <w:tcPr>
            <w:tcW w:w="7087" w:type="dxa"/>
          </w:tcPr>
          <w:p w14:paraId="312C565E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2E551816" w14:textId="77777777" w:rsidTr="00D9284B">
        <w:tc>
          <w:tcPr>
            <w:tcW w:w="7401" w:type="dxa"/>
          </w:tcPr>
          <w:p w14:paraId="72E8C9EB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Inform them of their total number and duration of absences in the last 12 months and ask them to confirm if they agree with this record.</w:t>
            </w:r>
          </w:p>
        </w:tc>
        <w:tc>
          <w:tcPr>
            <w:tcW w:w="7087" w:type="dxa"/>
          </w:tcPr>
          <w:p w14:paraId="6797318F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61B03C77" w14:textId="77777777" w:rsidTr="00D9284B">
        <w:tc>
          <w:tcPr>
            <w:tcW w:w="7401" w:type="dxa"/>
          </w:tcPr>
          <w:p w14:paraId="1189D55E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Tell them their Bradford Factor score explain trigger points.</w:t>
            </w:r>
          </w:p>
        </w:tc>
        <w:tc>
          <w:tcPr>
            <w:tcW w:w="7087" w:type="dxa"/>
          </w:tcPr>
          <w:p w14:paraId="6FCB34A9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3F8936C5" w14:textId="77777777" w:rsidTr="00D9284B">
        <w:tc>
          <w:tcPr>
            <w:tcW w:w="7401" w:type="dxa"/>
          </w:tcPr>
          <w:p w14:paraId="410C91D9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 xml:space="preserve">Ask them if they have any questions regarding this. </w:t>
            </w:r>
          </w:p>
        </w:tc>
        <w:tc>
          <w:tcPr>
            <w:tcW w:w="7087" w:type="dxa"/>
          </w:tcPr>
          <w:p w14:paraId="1A440BE6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3C3F424" w14:textId="77777777" w:rsidR="00D9284B" w:rsidRPr="00D9284B" w:rsidRDefault="00D9284B" w:rsidP="0098191A">
      <w:pPr>
        <w:tabs>
          <w:tab w:val="left" w:pos="3120"/>
        </w:tabs>
        <w:rPr>
          <w:rFonts w:ascii="Century Gothic" w:hAnsi="Century Gothic"/>
          <w:sz w:val="18"/>
          <w:szCs w:val="18"/>
        </w:rPr>
      </w:pPr>
    </w:p>
    <w:p w14:paraId="3B48C692" w14:textId="67ECD568" w:rsidR="0098191A" w:rsidRPr="00D9284B" w:rsidRDefault="0098191A" w:rsidP="0098191A">
      <w:pPr>
        <w:tabs>
          <w:tab w:val="left" w:pos="3120"/>
        </w:tabs>
        <w:rPr>
          <w:rFonts w:ascii="Century Gothic" w:hAnsi="Century Gothic"/>
          <w:sz w:val="18"/>
          <w:szCs w:val="18"/>
        </w:rPr>
      </w:pPr>
      <w:r w:rsidRPr="00D9284B">
        <w:rPr>
          <w:rFonts w:ascii="Century Gothic" w:hAnsi="Century Gothic"/>
          <w:sz w:val="18"/>
          <w:szCs w:val="18"/>
        </w:rPr>
        <w:t>If the employee has been off for a long period of absence, ensure that you explore the following steps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7372"/>
        <w:gridCol w:w="6946"/>
      </w:tblGrid>
      <w:tr w:rsidR="0098191A" w:rsidRPr="00D9284B" w14:paraId="178E2C95" w14:textId="77777777" w:rsidTr="00D9284B">
        <w:tc>
          <w:tcPr>
            <w:tcW w:w="7372" w:type="dxa"/>
          </w:tcPr>
          <w:p w14:paraId="71F69039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Management Process</w:t>
            </w:r>
          </w:p>
        </w:tc>
        <w:tc>
          <w:tcPr>
            <w:tcW w:w="6946" w:type="dxa"/>
          </w:tcPr>
          <w:p w14:paraId="1B07DBF6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Management Notes</w:t>
            </w:r>
          </w:p>
        </w:tc>
      </w:tr>
      <w:tr w:rsidR="0098191A" w:rsidRPr="00D9284B" w14:paraId="6489DD4A" w14:textId="77777777" w:rsidTr="00D9284B">
        <w:tc>
          <w:tcPr>
            <w:tcW w:w="7372" w:type="dxa"/>
          </w:tcPr>
          <w:p w14:paraId="44511D28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Has a OH referral been considered/undertaken? Do they feel this would be beneficial?</w:t>
            </w:r>
          </w:p>
        </w:tc>
        <w:tc>
          <w:tcPr>
            <w:tcW w:w="6946" w:type="dxa"/>
          </w:tcPr>
          <w:p w14:paraId="76D856E1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36201261" w14:textId="77777777" w:rsidTr="00D9284B">
        <w:tc>
          <w:tcPr>
            <w:tcW w:w="7372" w:type="dxa"/>
          </w:tcPr>
          <w:p w14:paraId="17FB3AEC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Do they require a further DSE assessment?</w:t>
            </w:r>
          </w:p>
        </w:tc>
        <w:tc>
          <w:tcPr>
            <w:tcW w:w="6946" w:type="dxa"/>
          </w:tcPr>
          <w:p w14:paraId="1C103DD0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4A766FC7" w14:textId="77777777" w:rsidTr="00D9284B">
        <w:tc>
          <w:tcPr>
            <w:tcW w:w="7372" w:type="dxa"/>
          </w:tcPr>
          <w:p w14:paraId="076DE776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>Are there any adjustments which may help them with their return (change to working hours?)</w:t>
            </w:r>
          </w:p>
        </w:tc>
        <w:tc>
          <w:tcPr>
            <w:tcW w:w="6946" w:type="dxa"/>
          </w:tcPr>
          <w:p w14:paraId="1E5553A4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191A" w:rsidRPr="00D9284B" w14:paraId="79DD8689" w14:textId="77777777" w:rsidTr="00D9284B">
        <w:tc>
          <w:tcPr>
            <w:tcW w:w="7372" w:type="dxa"/>
          </w:tcPr>
          <w:p w14:paraId="3CAAFDC9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  <w:r w:rsidRPr="00D9284B">
              <w:rPr>
                <w:rFonts w:ascii="Century Gothic" w:hAnsi="Century Gothic"/>
                <w:sz w:val="18"/>
                <w:szCs w:val="18"/>
              </w:rPr>
              <w:t xml:space="preserve">Consider the wellness action plan to find out how to support the employee moving forwards. </w:t>
            </w:r>
          </w:p>
        </w:tc>
        <w:tc>
          <w:tcPr>
            <w:tcW w:w="6946" w:type="dxa"/>
          </w:tcPr>
          <w:p w14:paraId="06D6CF5B" w14:textId="77777777" w:rsidR="0098191A" w:rsidRPr="00D9284B" w:rsidRDefault="0098191A" w:rsidP="00B2029B">
            <w:pPr>
              <w:tabs>
                <w:tab w:val="left" w:pos="31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27F239D" w14:textId="77777777" w:rsidR="0098191A" w:rsidRPr="00D9284B" w:rsidRDefault="0098191A" w:rsidP="0098191A">
      <w:pPr>
        <w:tabs>
          <w:tab w:val="left" w:pos="3120"/>
        </w:tabs>
        <w:rPr>
          <w:rFonts w:ascii="Century Gothic" w:hAnsi="Century Gothic"/>
          <w:sz w:val="18"/>
          <w:szCs w:val="18"/>
        </w:rPr>
      </w:pPr>
    </w:p>
    <w:p w14:paraId="090D873D" w14:textId="2C9D265D" w:rsidR="008D4B78" w:rsidRPr="00D9284B" w:rsidRDefault="0098191A" w:rsidP="00D9284B">
      <w:pPr>
        <w:tabs>
          <w:tab w:val="left" w:pos="3120"/>
        </w:tabs>
        <w:rPr>
          <w:rFonts w:ascii="Century Gothic" w:hAnsi="Century Gothic"/>
          <w:sz w:val="18"/>
          <w:szCs w:val="18"/>
          <w:u w:val="single"/>
        </w:rPr>
      </w:pPr>
      <w:r w:rsidRPr="00D9284B">
        <w:rPr>
          <w:rFonts w:ascii="Century Gothic" w:hAnsi="Century Gothic"/>
          <w:sz w:val="18"/>
          <w:szCs w:val="18"/>
        </w:rPr>
        <w:lastRenderedPageBreak/>
        <w:t>Signed Manager:</w:t>
      </w:r>
      <w:r w:rsidRPr="00D9284B">
        <w:rPr>
          <w:rFonts w:ascii="Century Gothic" w:hAnsi="Century Gothic"/>
          <w:sz w:val="18"/>
          <w:szCs w:val="18"/>
          <w:u w:val="single"/>
        </w:rPr>
        <w:tab/>
      </w:r>
      <w:r w:rsidRPr="00D9284B">
        <w:rPr>
          <w:rFonts w:ascii="Century Gothic" w:hAnsi="Century Gothic"/>
          <w:sz w:val="18"/>
          <w:szCs w:val="18"/>
          <w:u w:val="single"/>
        </w:rPr>
        <w:tab/>
      </w:r>
      <w:r w:rsidRPr="00D9284B">
        <w:rPr>
          <w:rFonts w:ascii="Century Gothic" w:hAnsi="Century Gothic"/>
          <w:sz w:val="18"/>
          <w:szCs w:val="18"/>
        </w:rPr>
        <w:t xml:space="preserve">   Employee: </w:t>
      </w:r>
      <w:r w:rsidRPr="00D9284B">
        <w:rPr>
          <w:rFonts w:ascii="Century Gothic" w:hAnsi="Century Gothic"/>
          <w:sz w:val="18"/>
          <w:szCs w:val="18"/>
          <w:u w:val="single"/>
        </w:rPr>
        <w:tab/>
      </w:r>
      <w:r w:rsidRPr="00D9284B">
        <w:rPr>
          <w:rFonts w:ascii="Century Gothic" w:hAnsi="Century Gothic"/>
          <w:sz w:val="18"/>
          <w:szCs w:val="18"/>
          <w:u w:val="single"/>
        </w:rPr>
        <w:tab/>
      </w:r>
      <w:r w:rsidRPr="00D9284B">
        <w:rPr>
          <w:rFonts w:ascii="Century Gothic" w:hAnsi="Century Gothic"/>
          <w:sz w:val="18"/>
          <w:szCs w:val="18"/>
          <w:u w:val="single"/>
        </w:rPr>
        <w:tab/>
      </w:r>
      <w:r w:rsidRPr="00D9284B">
        <w:rPr>
          <w:rFonts w:ascii="Century Gothic" w:hAnsi="Century Gothic"/>
          <w:sz w:val="18"/>
          <w:szCs w:val="18"/>
          <w:u w:val="single"/>
        </w:rPr>
        <w:tab/>
      </w:r>
      <w:r w:rsidRPr="00D9284B">
        <w:rPr>
          <w:rFonts w:ascii="Century Gothic" w:hAnsi="Century Gothic"/>
          <w:sz w:val="18"/>
          <w:szCs w:val="18"/>
        </w:rPr>
        <w:t xml:space="preserve"> Date: </w:t>
      </w:r>
      <w:r w:rsidRPr="00D9284B">
        <w:rPr>
          <w:rFonts w:ascii="Century Gothic" w:hAnsi="Century Gothic"/>
          <w:sz w:val="18"/>
          <w:szCs w:val="18"/>
          <w:u w:val="single"/>
        </w:rPr>
        <w:tab/>
      </w:r>
      <w:r w:rsidRPr="00D9284B">
        <w:rPr>
          <w:rFonts w:ascii="Century Gothic" w:hAnsi="Century Gothic"/>
          <w:sz w:val="18"/>
          <w:szCs w:val="18"/>
          <w:u w:val="single"/>
        </w:rPr>
        <w:tab/>
      </w:r>
    </w:p>
    <w:sectPr w:rsidR="008D4B78" w:rsidRPr="00D9284B" w:rsidSect="00EB6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C40C" w14:textId="77777777" w:rsidR="00E51FD0" w:rsidRDefault="00E51FD0" w:rsidP="00BE59A3">
      <w:pPr>
        <w:spacing w:after="0" w:line="240" w:lineRule="auto"/>
      </w:pPr>
      <w:r>
        <w:separator/>
      </w:r>
    </w:p>
  </w:endnote>
  <w:endnote w:type="continuationSeparator" w:id="0">
    <w:p w14:paraId="0B939CB6" w14:textId="77777777" w:rsidR="00E51FD0" w:rsidRDefault="00E51FD0" w:rsidP="00BE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8D94" w14:textId="77777777" w:rsidR="009469B3" w:rsidRDefault="00946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FF22" w14:textId="77777777" w:rsidR="009469B3" w:rsidRDefault="00946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5F71" w14:textId="77777777" w:rsidR="009469B3" w:rsidRDefault="00946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82ED5" w14:textId="77777777" w:rsidR="00E51FD0" w:rsidRDefault="00E51FD0" w:rsidP="00BE59A3">
      <w:pPr>
        <w:spacing w:after="0" w:line="240" w:lineRule="auto"/>
      </w:pPr>
      <w:r>
        <w:separator/>
      </w:r>
    </w:p>
  </w:footnote>
  <w:footnote w:type="continuationSeparator" w:id="0">
    <w:p w14:paraId="54E56368" w14:textId="77777777" w:rsidR="00E51FD0" w:rsidRDefault="00E51FD0" w:rsidP="00BE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AAC1" w14:textId="77777777" w:rsidR="009469B3" w:rsidRDefault="00946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1ED6" w14:textId="721DCC1C" w:rsidR="00BE59A3" w:rsidRPr="00BE59A3" w:rsidRDefault="0053411D" w:rsidP="00BE59A3">
    <w:pPr>
      <w:spacing w:after="160" w:line="259" w:lineRule="auto"/>
      <w:jc w:val="center"/>
      <w:rPr>
        <w:rFonts w:ascii="Century Gothic" w:hAnsi="Century Gothic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2F776" wp14:editId="6084B5B2">
          <wp:simplePos x="0" y="0"/>
          <wp:positionH relativeFrom="column">
            <wp:posOffset>8648700</wp:posOffset>
          </wp:positionH>
          <wp:positionV relativeFrom="paragraph">
            <wp:posOffset>-591185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139764991" name="Picture 2139764991" descr="SU Banner making workshop |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 Banner making workshop | University of E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91A">
      <w:rPr>
        <w:rFonts w:ascii="Century Gothic" w:hAnsi="Century Gothic"/>
        <w:b/>
        <w:bCs/>
        <w:sz w:val="28"/>
        <w:szCs w:val="28"/>
      </w:rPr>
      <w:t xml:space="preserve">Return to Work Interview </w:t>
    </w:r>
  </w:p>
  <w:p w14:paraId="610D67A1" w14:textId="6AB6D46C" w:rsidR="00BE59A3" w:rsidRPr="00BE59A3" w:rsidRDefault="00BE59A3" w:rsidP="00BE5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2466" w14:textId="77777777" w:rsidR="009469B3" w:rsidRDefault="00946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623"/>
    <w:multiLevelType w:val="hybridMultilevel"/>
    <w:tmpl w:val="CBDAE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518C"/>
    <w:multiLevelType w:val="multilevel"/>
    <w:tmpl w:val="593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57EE2"/>
    <w:multiLevelType w:val="multilevel"/>
    <w:tmpl w:val="104A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13626"/>
    <w:multiLevelType w:val="multilevel"/>
    <w:tmpl w:val="3DEE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47ED7"/>
    <w:multiLevelType w:val="hybridMultilevel"/>
    <w:tmpl w:val="D606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A25A7"/>
    <w:multiLevelType w:val="multilevel"/>
    <w:tmpl w:val="509A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56178"/>
    <w:multiLevelType w:val="hybridMultilevel"/>
    <w:tmpl w:val="EC1A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A6998"/>
    <w:multiLevelType w:val="multilevel"/>
    <w:tmpl w:val="5EB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D6211"/>
    <w:multiLevelType w:val="hybridMultilevel"/>
    <w:tmpl w:val="A126AD04"/>
    <w:lvl w:ilvl="0" w:tplc="8572E6B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35702">
    <w:abstractNumId w:val="6"/>
  </w:num>
  <w:num w:numId="2" w16cid:durableId="1627151778">
    <w:abstractNumId w:val="0"/>
  </w:num>
  <w:num w:numId="3" w16cid:durableId="640811426">
    <w:abstractNumId w:val="4"/>
  </w:num>
  <w:num w:numId="4" w16cid:durableId="600142120">
    <w:abstractNumId w:val="5"/>
  </w:num>
  <w:num w:numId="5" w16cid:durableId="970987124">
    <w:abstractNumId w:val="7"/>
  </w:num>
  <w:num w:numId="6" w16cid:durableId="1376656567">
    <w:abstractNumId w:val="2"/>
  </w:num>
  <w:num w:numId="7" w16cid:durableId="356586964">
    <w:abstractNumId w:val="3"/>
  </w:num>
  <w:num w:numId="8" w16cid:durableId="1111128451">
    <w:abstractNumId w:val="1"/>
  </w:num>
  <w:num w:numId="9" w16cid:durableId="1118646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EC"/>
    <w:rsid w:val="00006163"/>
    <w:rsid w:val="00017579"/>
    <w:rsid w:val="00020C4C"/>
    <w:rsid w:val="00093709"/>
    <w:rsid w:val="000C2FDF"/>
    <w:rsid w:val="00101768"/>
    <w:rsid w:val="0011070D"/>
    <w:rsid w:val="00123B9A"/>
    <w:rsid w:val="001511DD"/>
    <w:rsid w:val="001776D4"/>
    <w:rsid w:val="001838F9"/>
    <w:rsid w:val="001F3C98"/>
    <w:rsid w:val="002119A9"/>
    <w:rsid w:val="00287D5A"/>
    <w:rsid w:val="002B3B5B"/>
    <w:rsid w:val="002D2FBD"/>
    <w:rsid w:val="002E2A43"/>
    <w:rsid w:val="0030269D"/>
    <w:rsid w:val="00305259"/>
    <w:rsid w:val="00335A0F"/>
    <w:rsid w:val="00342981"/>
    <w:rsid w:val="00342EF3"/>
    <w:rsid w:val="003947BA"/>
    <w:rsid w:val="003A4E55"/>
    <w:rsid w:val="0047346E"/>
    <w:rsid w:val="0049191D"/>
    <w:rsid w:val="004D5431"/>
    <w:rsid w:val="005066C1"/>
    <w:rsid w:val="0053411D"/>
    <w:rsid w:val="00592025"/>
    <w:rsid w:val="005B4022"/>
    <w:rsid w:val="00632A87"/>
    <w:rsid w:val="00655CCE"/>
    <w:rsid w:val="006B4460"/>
    <w:rsid w:val="00707C9B"/>
    <w:rsid w:val="007241BE"/>
    <w:rsid w:val="007769D7"/>
    <w:rsid w:val="007B11DB"/>
    <w:rsid w:val="007C10D1"/>
    <w:rsid w:val="007C1B4B"/>
    <w:rsid w:val="008618E0"/>
    <w:rsid w:val="008C5E33"/>
    <w:rsid w:val="008D4B78"/>
    <w:rsid w:val="00907075"/>
    <w:rsid w:val="009469B3"/>
    <w:rsid w:val="00951591"/>
    <w:rsid w:val="0098191A"/>
    <w:rsid w:val="009A7A5E"/>
    <w:rsid w:val="009E7485"/>
    <w:rsid w:val="00A260A6"/>
    <w:rsid w:val="00A2643E"/>
    <w:rsid w:val="00A430DB"/>
    <w:rsid w:val="00AA19DB"/>
    <w:rsid w:val="00AA48B7"/>
    <w:rsid w:val="00AD1180"/>
    <w:rsid w:val="00B13354"/>
    <w:rsid w:val="00B55DAD"/>
    <w:rsid w:val="00B6468A"/>
    <w:rsid w:val="00BB21F0"/>
    <w:rsid w:val="00BC3DF2"/>
    <w:rsid w:val="00BD39EC"/>
    <w:rsid w:val="00BE59A3"/>
    <w:rsid w:val="00C43EC5"/>
    <w:rsid w:val="00C51833"/>
    <w:rsid w:val="00C564F8"/>
    <w:rsid w:val="00CC4476"/>
    <w:rsid w:val="00CC464C"/>
    <w:rsid w:val="00CF591D"/>
    <w:rsid w:val="00D1299D"/>
    <w:rsid w:val="00D9284B"/>
    <w:rsid w:val="00DA2FC3"/>
    <w:rsid w:val="00DC3BC1"/>
    <w:rsid w:val="00E51FD0"/>
    <w:rsid w:val="00E63DC5"/>
    <w:rsid w:val="00EA535E"/>
    <w:rsid w:val="00EB2003"/>
    <w:rsid w:val="00EB62DF"/>
    <w:rsid w:val="00EC7A32"/>
    <w:rsid w:val="00ED1636"/>
    <w:rsid w:val="00ED6BA5"/>
    <w:rsid w:val="00F0100A"/>
    <w:rsid w:val="00F01DA8"/>
    <w:rsid w:val="00F07A81"/>
    <w:rsid w:val="00F43D40"/>
    <w:rsid w:val="00F52FA7"/>
    <w:rsid w:val="00FB108B"/>
    <w:rsid w:val="00FB34BB"/>
    <w:rsid w:val="00FD5C0A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9023"/>
  <w15:docId w15:val="{1F536537-E621-4320-ABEB-74DCC75D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DF2"/>
    <w:pPr>
      <w:ind w:left="720"/>
      <w:contextualSpacing/>
    </w:pPr>
  </w:style>
  <w:style w:type="table" w:styleId="TableGrid">
    <w:name w:val="Table Grid"/>
    <w:basedOn w:val="TableNormal"/>
    <w:uiPriority w:val="59"/>
    <w:rsid w:val="0010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A3"/>
  </w:style>
  <w:style w:type="paragraph" w:styleId="Footer">
    <w:name w:val="footer"/>
    <w:basedOn w:val="Normal"/>
    <w:link w:val="FooterChar"/>
    <w:uiPriority w:val="99"/>
    <w:unhideWhenUsed/>
    <w:rsid w:val="00BE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A3"/>
  </w:style>
  <w:style w:type="paragraph" w:styleId="Revision">
    <w:name w:val="Revision"/>
    <w:hidden/>
    <w:uiPriority w:val="99"/>
    <w:semiHidden/>
    <w:rsid w:val="00093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78AD-55D0-4100-BD21-C6A36711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Provan, C M</dc:creator>
  <cp:lastModifiedBy>Bell, Keeley S</cp:lastModifiedBy>
  <cp:revision>2</cp:revision>
  <cp:lastPrinted>2017-07-05T08:32:00Z</cp:lastPrinted>
  <dcterms:created xsi:type="dcterms:W3CDTF">2025-09-02T14:12:00Z</dcterms:created>
  <dcterms:modified xsi:type="dcterms:W3CDTF">2025-09-02T14:12:00Z</dcterms:modified>
</cp:coreProperties>
</file>