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93" w:rsidRDefault="000B7D93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6BF6D0E2" wp14:editId="76B85101">
            <wp:simplePos x="0" y="0"/>
            <wp:positionH relativeFrom="column">
              <wp:posOffset>2129790</wp:posOffset>
            </wp:positionH>
            <wp:positionV relativeFrom="paragraph">
              <wp:posOffset>-236220</wp:posOffset>
            </wp:positionV>
            <wp:extent cx="1334770" cy="13760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D93" w:rsidRDefault="000B7D93" w:rsidP="000B7D93"/>
    <w:p w:rsidR="000B7D93" w:rsidRDefault="000B7D93" w:rsidP="000B7D93">
      <w:pPr>
        <w:tabs>
          <w:tab w:val="left" w:pos="3161"/>
        </w:tabs>
      </w:pPr>
      <w:r>
        <w:tab/>
      </w:r>
    </w:p>
    <w:p w:rsidR="000B7D93" w:rsidRDefault="000B7D93" w:rsidP="000B7D93"/>
    <w:p w:rsidR="001970FB" w:rsidRDefault="001970FB" w:rsidP="000B7D93"/>
    <w:p w:rsidR="00BE3D08" w:rsidRDefault="007D1074" w:rsidP="007D1074">
      <w:pPr>
        <w:widowControl w:val="0"/>
        <w:spacing w:line="28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What is Anxiety?</w:t>
      </w:r>
    </w:p>
    <w:p w:rsidR="00DF4413" w:rsidRDefault="00A81382" w:rsidP="007D1074">
      <w:pPr>
        <w:widowControl w:val="0"/>
        <w:spacing w:line="280" w:lineRule="auto"/>
        <w:rPr>
          <w:rFonts w:ascii="Century Gothic" w:hAnsi="Century Gothic"/>
          <w:bCs/>
        </w:rPr>
      </w:pPr>
      <w:r w:rsidRPr="001970FB">
        <w:rPr>
          <w:rFonts w:ascii="Century Gothic" w:hAnsi="Century Gothic"/>
          <w:bCs/>
        </w:rPr>
        <w:t xml:space="preserve">Everybody experiences Anxiety at some point. It is a natural response, useful in helping us to avoid dangerous situations and motivating us to solve everyday problems. Anxiety can vary in </w:t>
      </w:r>
      <w:bookmarkStart w:id="0" w:name="_GoBack"/>
      <w:bookmarkEnd w:id="0"/>
      <w:r w:rsidR="00DF4413" w:rsidRPr="001970FB">
        <w:rPr>
          <w:rFonts w:ascii="Century Gothic" w:hAnsi="Century Gothic"/>
          <w:bCs/>
        </w:rPr>
        <w:t>severity</w:t>
      </w:r>
      <w:r w:rsidR="00DF4413">
        <w:rPr>
          <w:rFonts w:ascii="Century Gothic" w:hAnsi="Century Gothic"/>
          <w:bCs/>
        </w:rPr>
        <w:t xml:space="preserve"> and impact people in different way. </w:t>
      </w:r>
    </w:p>
    <w:p w:rsidR="00A81382" w:rsidRPr="001970FB" w:rsidRDefault="00DF4413" w:rsidP="007D1074">
      <w:pPr>
        <w:widowControl w:val="0"/>
        <w:spacing w:line="28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</w:t>
      </w:r>
      <w:r w:rsidR="00A81382" w:rsidRPr="001970FB">
        <w:rPr>
          <w:rFonts w:ascii="Century Gothic" w:hAnsi="Century Gothic"/>
          <w:bCs/>
        </w:rPr>
        <w:t>n Anxiety disorder differs from normal anxiety in the following ways:</w:t>
      </w:r>
    </w:p>
    <w:p w:rsidR="007D1074" w:rsidRDefault="00A81382" w:rsidP="00A81382">
      <w:pPr>
        <w:pStyle w:val="ListParagraph"/>
        <w:widowControl w:val="0"/>
        <w:numPr>
          <w:ilvl w:val="0"/>
          <w:numId w:val="6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Its more severe</w:t>
      </w:r>
    </w:p>
    <w:p w:rsidR="00A81382" w:rsidRDefault="00A81382" w:rsidP="00A81382">
      <w:pPr>
        <w:pStyle w:val="ListParagraph"/>
        <w:widowControl w:val="0"/>
        <w:numPr>
          <w:ilvl w:val="0"/>
          <w:numId w:val="6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It is long-lasting</w:t>
      </w:r>
    </w:p>
    <w:p w:rsidR="00A81382" w:rsidRDefault="00A81382" w:rsidP="00A81382">
      <w:pPr>
        <w:pStyle w:val="ListParagraph"/>
        <w:widowControl w:val="0"/>
        <w:numPr>
          <w:ilvl w:val="0"/>
          <w:numId w:val="6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It interferes with the persons work or relationship</w:t>
      </w:r>
      <w:r w:rsidR="001970FB">
        <w:rPr>
          <w:rFonts w:ascii="Century Gothic" w:hAnsi="Century Gothic"/>
        </w:rPr>
        <w:t>s</w:t>
      </w:r>
    </w:p>
    <w:p w:rsidR="001970FB" w:rsidRDefault="001970FB" w:rsidP="001970FB">
      <w:pPr>
        <w:widowControl w:val="0"/>
        <w:spacing w:line="280" w:lineRule="auto"/>
        <w:rPr>
          <w:rFonts w:ascii="Century Gothic" w:hAnsi="Century Gothic"/>
          <w:b/>
          <w:sz w:val="24"/>
          <w:szCs w:val="24"/>
        </w:rPr>
      </w:pPr>
      <w:r w:rsidRPr="001970FB">
        <w:rPr>
          <w:rFonts w:ascii="Century Gothic" w:hAnsi="Century Gothic"/>
          <w:b/>
          <w:sz w:val="24"/>
          <w:szCs w:val="24"/>
        </w:rPr>
        <w:t>General Symptoms</w:t>
      </w:r>
    </w:p>
    <w:p w:rsidR="001970FB" w:rsidRDefault="001970FB" w:rsidP="001970FB">
      <w:pPr>
        <w:widowControl w:val="0"/>
        <w:spacing w:line="28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Physical Effects:</w:t>
      </w:r>
    </w:p>
    <w:p w:rsidR="001970FB" w:rsidRPr="001970FB" w:rsidRDefault="001970FB" w:rsidP="001970FB">
      <w:pPr>
        <w:pStyle w:val="ListParagraph"/>
        <w:widowControl w:val="0"/>
        <w:numPr>
          <w:ilvl w:val="0"/>
          <w:numId w:val="7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>Palpitations, chest pain, rapid heartbeat, flushing</w:t>
      </w:r>
    </w:p>
    <w:p w:rsidR="001970FB" w:rsidRPr="001970FB" w:rsidRDefault="001970FB" w:rsidP="001970FB">
      <w:pPr>
        <w:pStyle w:val="ListParagraph"/>
        <w:widowControl w:val="0"/>
        <w:numPr>
          <w:ilvl w:val="0"/>
          <w:numId w:val="7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>Hyperventilation, shortness of breath</w:t>
      </w:r>
    </w:p>
    <w:p w:rsidR="001970FB" w:rsidRPr="001970FB" w:rsidRDefault="001970FB" w:rsidP="001970FB">
      <w:pPr>
        <w:pStyle w:val="ListParagraph"/>
        <w:widowControl w:val="0"/>
        <w:numPr>
          <w:ilvl w:val="0"/>
          <w:numId w:val="7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>Dizziness, headache, sweating, tingling and numbness</w:t>
      </w:r>
    </w:p>
    <w:p w:rsidR="001970FB" w:rsidRPr="001970FB" w:rsidRDefault="001970FB" w:rsidP="001970FB">
      <w:pPr>
        <w:pStyle w:val="ListParagraph"/>
        <w:widowControl w:val="0"/>
        <w:numPr>
          <w:ilvl w:val="0"/>
          <w:numId w:val="7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>Choking, dry mouth, nausea, vomiting, urinary frequency, diarrhoea</w:t>
      </w:r>
    </w:p>
    <w:p w:rsidR="001970FB" w:rsidRDefault="001970FB" w:rsidP="001970FB">
      <w:pPr>
        <w:pStyle w:val="ListParagraph"/>
        <w:widowControl w:val="0"/>
        <w:numPr>
          <w:ilvl w:val="0"/>
          <w:numId w:val="7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>Muscle aches and pains</w:t>
      </w:r>
    </w:p>
    <w:p w:rsidR="001970FB" w:rsidRDefault="001970FB" w:rsidP="001970FB">
      <w:pPr>
        <w:widowControl w:val="0"/>
        <w:spacing w:line="280" w:lineRule="auto"/>
        <w:rPr>
          <w:rFonts w:ascii="Century Gothic" w:hAnsi="Century Gothic"/>
          <w:b/>
        </w:rPr>
      </w:pPr>
      <w:r w:rsidRPr="001970FB">
        <w:rPr>
          <w:rFonts w:ascii="Century Gothic" w:hAnsi="Century Gothic"/>
          <w:b/>
        </w:rPr>
        <w:t>Psychological Effects:</w:t>
      </w:r>
    </w:p>
    <w:p w:rsidR="001970FB" w:rsidRPr="001970FB" w:rsidRDefault="001970FB" w:rsidP="001970FB">
      <w:pPr>
        <w:pStyle w:val="ListParagraph"/>
        <w:widowControl w:val="0"/>
        <w:numPr>
          <w:ilvl w:val="0"/>
          <w:numId w:val="8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>Unrealistic and/or excessive fear and worry (about past or future events)</w:t>
      </w:r>
    </w:p>
    <w:p w:rsidR="001970FB" w:rsidRPr="001970FB" w:rsidRDefault="001970FB" w:rsidP="001970FB">
      <w:pPr>
        <w:pStyle w:val="ListParagraph"/>
        <w:widowControl w:val="0"/>
        <w:numPr>
          <w:ilvl w:val="0"/>
          <w:numId w:val="8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>Mind racing or going blank</w:t>
      </w:r>
    </w:p>
    <w:p w:rsidR="001970FB" w:rsidRPr="001970FB" w:rsidRDefault="001970FB" w:rsidP="001970FB">
      <w:pPr>
        <w:pStyle w:val="ListParagraph"/>
        <w:widowControl w:val="0"/>
        <w:numPr>
          <w:ilvl w:val="0"/>
          <w:numId w:val="8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>Decreased concentration and memory</w:t>
      </w:r>
    </w:p>
    <w:p w:rsidR="001970FB" w:rsidRPr="001970FB" w:rsidRDefault="001970FB" w:rsidP="001970FB">
      <w:pPr>
        <w:pStyle w:val="ListParagraph"/>
        <w:widowControl w:val="0"/>
        <w:numPr>
          <w:ilvl w:val="0"/>
          <w:numId w:val="8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>Difficultly making decisions</w:t>
      </w:r>
    </w:p>
    <w:p w:rsidR="001970FB" w:rsidRPr="001970FB" w:rsidRDefault="001970FB" w:rsidP="001970FB">
      <w:pPr>
        <w:pStyle w:val="ListParagraph"/>
        <w:widowControl w:val="0"/>
        <w:numPr>
          <w:ilvl w:val="0"/>
          <w:numId w:val="8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>Irritability, impatience, anger</w:t>
      </w:r>
    </w:p>
    <w:p w:rsidR="001970FB" w:rsidRPr="001970FB" w:rsidRDefault="001970FB" w:rsidP="001970FB">
      <w:pPr>
        <w:pStyle w:val="ListParagraph"/>
        <w:widowControl w:val="0"/>
        <w:numPr>
          <w:ilvl w:val="0"/>
          <w:numId w:val="8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>Confusion</w:t>
      </w:r>
    </w:p>
    <w:p w:rsidR="001970FB" w:rsidRPr="001970FB" w:rsidRDefault="001970FB" w:rsidP="001970FB">
      <w:pPr>
        <w:pStyle w:val="ListParagraph"/>
        <w:widowControl w:val="0"/>
        <w:numPr>
          <w:ilvl w:val="0"/>
          <w:numId w:val="8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>Restlessness or feeling on edge, nervousness</w:t>
      </w:r>
    </w:p>
    <w:p w:rsidR="001970FB" w:rsidRPr="001970FB" w:rsidRDefault="001970FB" w:rsidP="001970FB">
      <w:pPr>
        <w:pStyle w:val="ListParagraph"/>
        <w:widowControl w:val="0"/>
        <w:numPr>
          <w:ilvl w:val="0"/>
          <w:numId w:val="8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>Tiredness, sleep disturbances, vivid dreams</w:t>
      </w:r>
    </w:p>
    <w:p w:rsidR="001970FB" w:rsidRDefault="001970FB" w:rsidP="001970FB">
      <w:pPr>
        <w:pStyle w:val="ListParagraph"/>
        <w:widowControl w:val="0"/>
        <w:numPr>
          <w:ilvl w:val="0"/>
          <w:numId w:val="8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Unwanted unpleasant repe</w:t>
      </w:r>
      <w:r w:rsidRPr="001970FB">
        <w:rPr>
          <w:rFonts w:ascii="Century Gothic" w:hAnsi="Century Gothic"/>
        </w:rPr>
        <w:t>ti</w:t>
      </w:r>
      <w:r>
        <w:rPr>
          <w:rFonts w:ascii="Century Gothic" w:hAnsi="Century Gothic"/>
        </w:rPr>
        <w:t>t</w:t>
      </w:r>
      <w:r w:rsidRPr="001970FB">
        <w:rPr>
          <w:rFonts w:ascii="Century Gothic" w:hAnsi="Century Gothic"/>
        </w:rPr>
        <w:t>ive thoughts (also known as intrusive thoughts)</w:t>
      </w:r>
    </w:p>
    <w:p w:rsidR="001970FB" w:rsidRDefault="001970FB" w:rsidP="001970FB">
      <w:pPr>
        <w:widowControl w:val="0"/>
        <w:spacing w:line="280" w:lineRule="auto"/>
        <w:rPr>
          <w:rFonts w:ascii="Century Gothic" w:hAnsi="Century Gothic"/>
          <w:b/>
        </w:rPr>
      </w:pPr>
      <w:r w:rsidRPr="001970FB">
        <w:rPr>
          <w:rFonts w:ascii="Century Gothic" w:hAnsi="Century Gothic"/>
          <w:b/>
        </w:rPr>
        <w:t>Behavioural Effects:</w:t>
      </w:r>
    </w:p>
    <w:p w:rsidR="001970FB" w:rsidRPr="001970FB" w:rsidRDefault="001970FB" w:rsidP="001970FB">
      <w:pPr>
        <w:pStyle w:val="ListParagraph"/>
        <w:widowControl w:val="0"/>
        <w:numPr>
          <w:ilvl w:val="0"/>
          <w:numId w:val="9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 xml:space="preserve">Avoidance of situations </w:t>
      </w:r>
    </w:p>
    <w:p w:rsidR="001970FB" w:rsidRPr="001970FB" w:rsidRDefault="001970FB" w:rsidP="001970FB">
      <w:pPr>
        <w:pStyle w:val="ListParagraph"/>
        <w:widowControl w:val="0"/>
        <w:numPr>
          <w:ilvl w:val="0"/>
          <w:numId w:val="9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>Repetitive compulsive behaviour, e.g. excessive checking, continual seeking of reassurance</w:t>
      </w:r>
    </w:p>
    <w:p w:rsidR="001970FB" w:rsidRPr="001970FB" w:rsidRDefault="001970FB" w:rsidP="001970FB">
      <w:pPr>
        <w:pStyle w:val="ListParagraph"/>
        <w:widowControl w:val="0"/>
        <w:numPr>
          <w:ilvl w:val="0"/>
          <w:numId w:val="9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t>Distress in social situations</w:t>
      </w:r>
    </w:p>
    <w:p w:rsidR="001970FB" w:rsidRDefault="001970FB" w:rsidP="001970FB">
      <w:pPr>
        <w:pStyle w:val="ListParagraph"/>
        <w:widowControl w:val="0"/>
        <w:numPr>
          <w:ilvl w:val="0"/>
          <w:numId w:val="9"/>
        </w:numPr>
        <w:spacing w:line="280" w:lineRule="auto"/>
        <w:rPr>
          <w:rFonts w:ascii="Century Gothic" w:hAnsi="Century Gothic"/>
        </w:rPr>
      </w:pPr>
      <w:r w:rsidRPr="001970FB">
        <w:rPr>
          <w:rFonts w:ascii="Century Gothic" w:hAnsi="Century Gothic"/>
        </w:rPr>
        <w:lastRenderedPageBreak/>
        <w:t>Urges to escape situations that cause discomfort (phobic behaviour)</w:t>
      </w:r>
    </w:p>
    <w:p w:rsidR="0057783F" w:rsidRDefault="0057783F" w:rsidP="0057783F">
      <w:pPr>
        <w:pStyle w:val="ListParagraph"/>
        <w:widowControl w:val="0"/>
        <w:spacing w:line="280" w:lineRule="auto"/>
        <w:rPr>
          <w:rFonts w:ascii="Century Gothic" w:hAnsi="Century Gothic"/>
        </w:rPr>
      </w:pPr>
    </w:p>
    <w:p w:rsidR="0057783F" w:rsidRDefault="0057783F" w:rsidP="0057783F">
      <w:pPr>
        <w:widowControl w:val="0"/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There are many different types of anxiety disorders. The main ones are:</w:t>
      </w:r>
    </w:p>
    <w:p w:rsidR="0057783F" w:rsidRDefault="0057783F" w:rsidP="0057783F">
      <w:pPr>
        <w:pStyle w:val="ListParagraph"/>
        <w:widowControl w:val="0"/>
        <w:numPr>
          <w:ilvl w:val="0"/>
          <w:numId w:val="10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Generalised anxiety disorder</w:t>
      </w:r>
    </w:p>
    <w:p w:rsidR="0057783F" w:rsidRDefault="0057783F" w:rsidP="0057783F">
      <w:pPr>
        <w:pStyle w:val="ListParagraph"/>
        <w:widowControl w:val="0"/>
        <w:numPr>
          <w:ilvl w:val="0"/>
          <w:numId w:val="10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Panic disorder</w:t>
      </w:r>
    </w:p>
    <w:p w:rsidR="0057783F" w:rsidRDefault="0057783F" w:rsidP="0057783F">
      <w:pPr>
        <w:pStyle w:val="ListParagraph"/>
        <w:widowControl w:val="0"/>
        <w:numPr>
          <w:ilvl w:val="0"/>
          <w:numId w:val="10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Phobic disorder</w:t>
      </w:r>
    </w:p>
    <w:p w:rsidR="0057783F" w:rsidRDefault="0057783F" w:rsidP="0057783F">
      <w:pPr>
        <w:pStyle w:val="ListParagraph"/>
        <w:widowControl w:val="0"/>
        <w:numPr>
          <w:ilvl w:val="0"/>
          <w:numId w:val="10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Post-traumatic stress disorder </w:t>
      </w:r>
    </w:p>
    <w:p w:rsidR="0057783F" w:rsidRDefault="0057783F" w:rsidP="0057783F">
      <w:pPr>
        <w:pStyle w:val="ListParagraph"/>
        <w:widowControl w:val="0"/>
        <w:numPr>
          <w:ilvl w:val="0"/>
          <w:numId w:val="10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Obsessive compulsive disorder</w:t>
      </w:r>
    </w:p>
    <w:p w:rsidR="0057783F" w:rsidRDefault="0057783F" w:rsidP="0057783F">
      <w:pPr>
        <w:pStyle w:val="ListParagraph"/>
        <w:widowControl w:val="0"/>
        <w:numPr>
          <w:ilvl w:val="0"/>
          <w:numId w:val="10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Mixed anxiety and depression</w:t>
      </w:r>
    </w:p>
    <w:p w:rsidR="0057783F" w:rsidRDefault="00BF41EC" w:rsidP="0057783F">
      <w:pPr>
        <w:widowControl w:val="0"/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Many people with an anxiety disorder don’t realise that there are treatments that can help them have a better life. There are numerous self-help and professional treatment.</w:t>
      </w:r>
    </w:p>
    <w:p w:rsidR="00BF41EC" w:rsidRDefault="00BF41EC" w:rsidP="00BF41EC">
      <w:pPr>
        <w:pStyle w:val="ListParagraph"/>
        <w:widowControl w:val="0"/>
        <w:numPr>
          <w:ilvl w:val="0"/>
          <w:numId w:val="13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Talk to someone you trust, this could be a friend, family member, colleague, line manager. If you feel you can’t talk to someone you know, there are lots of helplines available or </w:t>
      </w:r>
      <w:proofErr w:type="gramStart"/>
      <w:r>
        <w:rPr>
          <w:rFonts w:ascii="Century Gothic" w:hAnsi="Century Gothic"/>
        </w:rPr>
        <w:t>your</w:t>
      </w:r>
      <w:proofErr w:type="gramEnd"/>
      <w:r>
        <w:rPr>
          <w:rFonts w:ascii="Century Gothic" w:hAnsi="Century Gothic"/>
        </w:rPr>
        <w:t xml:space="preserve"> GP</w:t>
      </w:r>
      <w:r w:rsidR="008A010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(see below).</w:t>
      </w:r>
    </w:p>
    <w:p w:rsidR="008A010F" w:rsidRDefault="008A010F" w:rsidP="00BF41EC">
      <w:pPr>
        <w:pStyle w:val="ListParagraph"/>
        <w:widowControl w:val="0"/>
        <w:numPr>
          <w:ilvl w:val="0"/>
          <w:numId w:val="13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Look after your physical health by ding exercise you enjoy, try and maintain a balanced diet and get enough sleep.</w:t>
      </w:r>
    </w:p>
    <w:p w:rsidR="008A010F" w:rsidRDefault="008A010F" w:rsidP="00BF41EC">
      <w:pPr>
        <w:pStyle w:val="ListParagraph"/>
        <w:widowControl w:val="0"/>
        <w:numPr>
          <w:ilvl w:val="0"/>
          <w:numId w:val="13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Individual </w:t>
      </w:r>
      <w:r w:rsidR="00DD2E4F">
        <w:rPr>
          <w:rFonts w:ascii="Century Gothic" w:hAnsi="Century Gothic"/>
        </w:rPr>
        <w:t>guided self</w:t>
      </w:r>
      <w:r>
        <w:rPr>
          <w:rFonts w:ascii="Century Gothic" w:hAnsi="Century Gothic"/>
        </w:rPr>
        <w:t>-help with books, online CBT (cognitive behavioural therapy)</w:t>
      </w:r>
      <w:r w:rsidR="00DD2E4F">
        <w:rPr>
          <w:rFonts w:ascii="Century Gothic" w:hAnsi="Century Gothic"/>
        </w:rPr>
        <w:t xml:space="preserve"> or group sessions.</w:t>
      </w:r>
    </w:p>
    <w:p w:rsidR="00DD2E4F" w:rsidRDefault="00DD2E4F" w:rsidP="00BF41EC">
      <w:pPr>
        <w:pStyle w:val="ListParagraph"/>
        <w:widowControl w:val="0"/>
        <w:numPr>
          <w:ilvl w:val="0"/>
          <w:numId w:val="13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Mindfulness and other relaxation techniques</w:t>
      </w:r>
    </w:p>
    <w:p w:rsidR="00DD2E4F" w:rsidRDefault="00DD2E4F" w:rsidP="00BF41EC">
      <w:pPr>
        <w:pStyle w:val="ListParagraph"/>
        <w:widowControl w:val="0"/>
        <w:numPr>
          <w:ilvl w:val="0"/>
          <w:numId w:val="13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Complementary therapies like acupuncture or massage therapy</w:t>
      </w:r>
    </w:p>
    <w:p w:rsidR="00DD2E4F" w:rsidRDefault="00DD2E4F" w:rsidP="00BF41EC">
      <w:pPr>
        <w:pStyle w:val="ListParagraph"/>
        <w:widowControl w:val="0"/>
        <w:numPr>
          <w:ilvl w:val="0"/>
          <w:numId w:val="13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Psychological one on one therapy/ CBT</w:t>
      </w:r>
    </w:p>
    <w:p w:rsidR="008A010F" w:rsidRPr="00BF41EC" w:rsidRDefault="008A010F" w:rsidP="00BF41EC">
      <w:pPr>
        <w:pStyle w:val="ListParagraph"/>
        <w:widowControl w:val="0"/>
        <w:numPr>
          <w:ilvl w:val="0"/>
          <w:numId w:val="13"/>
        </w:numPr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Your GP may also discuss drug treatments.</w:t>
      </w:r>
    </w:p>
    <w:p w:rsidR="0057783F" w:rsidRDefault="0057783F" w:rsidP="0057783F">
      <w:pPr>
        <w:widowControl w:val="0"/>
        <w:spacing w:line="280" w:lineRule="auto"/>
        <w:rPr>
          <w:rFonts w:ascii="Century Gothic" w:hAnsi="Century Gothic"/>
        </w:rPr>
      </w:pPr>
    </w:p>
    <w:p w:rsidR="0057783F" w:rsidRDefault="00BF41EC" w:rsidP="0057783F">
      <w:pPr>
        <w:widowControl w:val="0"/>
        <w:spacing w:line="280" w:lineRule="auto"/>
        <w:rPr>
          <w:rFonts w:ascii="Century Gothic" w:hAnsi="Century Gothic"/>
          <w:b/>
          <w:sz w:val="24"/>
          <w:szCs w:val="24"/>
        </w:rPr>
      </w:pPr>
      <w:r w:rsidRPr="00BF41EC">
        <w:rPr>
          <w:rFonts w:ascii="Century Gothic" w:hAnsi="Century Gothic"/>
          <w:b/>
          <w:sz w:val="24"/>
          <w:szCs w:val="24"/>
        </w:rPr>
        <w:t>Websites/</w:t>
      </w:r>
      <w:r>
        <w:rPr>
          <w:rFonts w:ascii="Century Gothic" w:hAnsi="Century Gothic"/>
          <w:b/>
          <w:sz w:val="24"/>
          <w:szCs w:val="24"/>
        </w:rPr>
        <w:t>H</w:t>
      </w:r>
      <w:r w:rsidRPr="00BF41EC">
        <w:rPr>
          <w:rFonts w:ascii="Century Gothic" w:hAnsi="Century Gothic"/>
          <w:b/>
          <w:sz w:val="24"/>
          <w:szCs w:val="24"/>
        </w:rPr>
        <w:t>otlines:</w:t>
      </w:r>
    </w:p>
    <w:p w:rsidR="00BF41EC" w:rsidRPr="008A010F" w:rsidRDefault="00BF41EC" w:rsidP="0057783F">
      <w:pPr>
        <w:widowControl w:val="0"/>
        <w:spacing w:line="280" w:lineRule="auto"/>
        <w:rPr>
          <w:rFonts w:ascii="Century Gothic" w:hAnsi="Century Gothic"/>
          <w:sz w:val="24"/>
          <w:szCs w:val="24"/>
        </w:rPr>
      </w:pPr>
      <w:r w:rsidRPr="008A010F">
        <w:rPr>
          <w:rFonts w:ascii="Century Gothic" w:hAnsi="Century Gothic"/>
          <w:sz w:val="24"/>
          <w:szCs w:val="24"/>
        </w:rPr>
        <w:t>Anxiety UK: 08444 775 774</w:t>
      </w:r>
    </w:p>
    <w:p w:rsidR="001970FB" w:rsidRDefault="008A010F" w:rsidP="001970FB">
      <w:pPr>
        <w:widowControl w:val="0"/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NHS health in mind: 0300 330 5455 </w:t>
      </w:r>
      <w:hyperlink r:id="rId9" w:history="1">
        <w:r w:rsidRPr="00193066">
          <w:rPr>
            <w:rStyle w:val="Hyperlink"/>
            <w:rFonts w:ascii="Century Gothic" w:hAnsi="Century Gothic"/>
          </w:rPr>
          <w:t>www.healthmind.org.uk</w:t>
        </w:r>
      </w:hyperlink>
      <w:r>
        <w:rPr>
          <w:rFonts w:ascii="Century Gothic" w:hAnsi="Century Gothic"/>
        </w:rPr>
        <w:t xml:space="preserve"> </w:t>
      </w:r>
    </w:p>
    <w:p w:rsidR="008A010F" w:rsidRDefault="008A010F" w:rsidP="001970FB">
      <w:pPr>
        <w:widowControl w:val="0"/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>Samaritans: 08457 909090</w:t>
      </w:r>
    </w:p>
    <w:p w:rsidR="008A010F" w:rsidRDefault="008A010F" w:rsidP="001970FB">
      <w:pPr>
        <w:widowControl w:val="0"/>
        <w:spacing w:line="28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 xml:space="preserve">Silver cloud- free online CBT if you’re feeling worried, stressed or low </w:t>
      </w:r>
      <w:hyperlink r:id="rId10" w:history="1">
        <w:r w:rsidRPr="00193066">
          <w:rPr>
            <w:rStyle w:val="Hyperlink"/>
            <w:rFonts w:ascii="Century Gothic" w:hAnsi="Century Gothic"/>
          </w:rPr>
          <w:t>https://www1.essex.ac.uk/students/health-and-wellbeing/silvercloud.aspx</w:t>
        </w:r>
      </w:hyperlink>
      <w:r>
        <w:rPr>
          <w:rFonts w:ascii="Century Gothic" w:hAnsi="Century Gothic"/>
        </w:rPr>
        <w:t xml:space="preserve"> .</w:t>
      </w:r>
      <w:proofErr w:type="gramEnd"/>
    </w:p>
    <w:p w:rsidR="00DD2E4F" w:rsidRDefault="00DD2E4F" w:rsidP="001970FB">
      <w:pPr>
        <w:widowControl w:val="0"/>
        <w:spacing w:line="2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Dealing with worry workshop on Essex campus: </w:t>
      </w:r>
      <w:r w:rsidR="002D56EF">
        <w:rPr>
          <w:rFonts w:ascii="Century Gothic" w:hAnsi="Century Gothic"/>
        </w:rPr>
        <w:t>Contact wellbeing dept.</w:t>
      </w:r>
    </w:p>
    <w:p w:rsidR="008A010F" w:rsidRPr="00DD2E4F" w:rsidRDefault="00DD2E4F" w:rsidP="001970FB">
      <w:pPr>
        <w:widowControl w:val="0"/>
        <w:spacing w:line="280" w:lineRule="auto"/>
        <w:rPr>
          <w:rFonts w:ascii="Century Gothic" w:hAnsi="Century Gothic"/>
        </w:rPr>
      </w:pPr>
      <w:r w:rsidRPr="00DD2E4F">
        <w:rPr>
          <w:rFonts w:ascii="Century Gothic" w:hAnsi="Century Gothic"/>
        </w:rPr>
        <w:t>Employee Assistance Programme, supplied by Validium</w:t>
      </w:r>
      <w:r>
        <w:rPr>
          <w:rFonts w:ascii="Century Gothic" w:hAnsi="Century Gothic"/>
        </w:rPr>
        <w:t>: Speak to HR</w:t>
      </w:r>
      <w:r w:rsidR="002D56EF">
        <w:rPr>
          <w:rFonts w:ascii="Century Gothic" w:hAnsi="Century Gothic"/>
        </w:rPr>
        <w:t>/ Line M</w:t>
      </w:r>
      <w:r>
        <w:rPr>
          <w:rFonts w:ascii="Century Gothic" w:hAnsi="Century Gothic"/>
        </w:rPr>
        <w:t xml:space="preserve">anager or staff portal for more info </w:t>
      </w:r>
    </w:p>
    <w:p w:rsidR="00BE3D08" w:rsidRPr="001970FB" w:rsidRDefault="00BE3D08" w:rsidP="00BE3D08">
      <w:pPr>
        <w:pStyle w:val="ListParagraph"/>
        <w:rPr>
          <w:rFonts w:ascii="Century Gothic" w:hAnsi="Century Gothic"/>
          <w:sz w:val="24"/>
          <w:szCs w:val="24"/>
        </w:rPr>
      </w:pPr>
    </w:p>
    <w:p w:rsidR="00BE3D08" w:rsidRPr="00BE3D08" w:rsidRDefault="00BE3D08" w:rsidP="00BE3D08">
      <w:pPr>
        <w:pStyle w:val="ListParagraph"/>
        <w:rPr>
          <w:rFonts w:ascii="Century Gothic" w:hAnsi="Century Gothic"/>
          <w:sz w:val="24"/>
          <w:szCs w:val="24"/>
        </w:rPr>
      </w:pPr>
    </w:p>
    <w:sectPr w:rsidR="00BE3D08" w:rsidRPr="00BE3D0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93" w:rsidRDefault="000B7D93" w:rsidP="000B7D93">
      <w:pPr>
        <w:spacing w:after="0" w:line="240" w:lineRule="auto"/>
      </w:pPr>
      <w:r>
        <w:separator/>
      </w:r>
    </w:p>
  </w:endnote>
  <w:endnote w:type="continuationSeparator" w:id="0">
    <w:p w:rsidR="000B7D93" w:rsidRDefault="000B7D93" w:rsidP="000B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93" w:rsidRDefault="000B7D9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3E436" wp14:editId="7236DC9B">
              <wp:simplePos x="0" y="0"/>
              <wp:positionH relativeFrom="column">
                <wp:posOffset>-946472</wp:posOffset>
              </wp:positionH>
              <wp:positionV relativeFrom="paragraph">
                <wp:posOffset>-301625</wp:posOffset>
              </wp:positionV>
              <wp:extent cx="7634605" cy="918845"/>
              <wp:effectExtent l="0" t="0" r="23495" b="14605"/>
              <wp:wrapNone/>
              <wp:docPr id="314" name="Right Triangle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605" cy="918845"/>
                      </a:xfrm>
                      <a:prstGeom prst="rtTriangle">
                        <a:avLst/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ln w="2540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14" o:spid="_x0000_s1026" type="#_x0000_t6" style="position:absolute;margin-left:-74.55pt;margin-top:-23.75pt;width:601.15pt;height:7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" fillcolor="#bfbfbf" strokecolor="#bfbfb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93" w:rsidRDefault="000B7D93" w:rsidP="000B7D93">
      <w:pPr>
        <w:spacing w:after="0" w:line="240" w:lineRule="auto"/>
      </w:pPr>
      <w:r>
        <w:separator/>
      </w:r>
    </w:p>
  </w:footnote>
  <w:footnote w:type="continuationSeparator" w:id="0">
    <w:p w:rsidR="000B7D93" w:rsidRDefault="000B7D93" w:rsidP="000B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93" w:rsidRDefault="000B7D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807F521" wp14:editId="2453C09E">
          <wp:simplePos x="0" y="0"/>
          <wp:positionH relativeFrom="column">
            <wp:posOffset>9318625</wp:posOffset>
          </wp:positionH>
          <wp:positionV relativeFrom="paragraph">
            <wp:posOffset>-147955</wp:posOffset>
          </wp:positionV>
          <wp:extent cx="391160" cy="46355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807F521" wp14:editId="2453C09E">
          <wp:simplePos x="0" y="0"/>
          <wp:positionH relativeFrom="column">
            <wp:posOffset>9471025</wp:posOffset>
          </wp:positionH>
          <wp:positionV relativeFrom="paragraph">
            <wp:posOffset>4445</wp:posOffset>
          </wp:positionV>
          <wp:extent cx="391160" cy="463550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807F521" wp14:editId="2453C09E">
          <wp:simplePos x="0" y="0"/>
          <wp:positionH relativeFrom="column">
            <wp:posOffset>9623425</wp:posOffset>
          </wp:positionH>
          <wp:positionV relativeFrom="paragraph">
            <wp:posOffset>156845</wp:posOffset>
          </wp:positionV>
          <wp:extent cx="391160" cy="463550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D7A959F" wp14:editId="22CAC1F1">
          <wp:simplePos x="0" y="0"/>
          <wp:positionH relativeFrom="column">
            <wp:posOffset>9775825</wp:posOffset>
          </wp:positionH>
          <wp:positionV relativeFrom="paragraph">
            <wp:posOffset>309245</wp:posOffset>
          </wp:positionV>
          <wp:extent cx="391160" cy="463550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3D7A959F" wp14:editId="22CAC1F1">
          <wp:simplePos x="0" y="0"/>
          <wp:positionH relativeFrom="column">
            <wp:posOffset>9928225</wp:posOffset>
          </wp:positionH>
          <wp:positionV relativeFrom="paragraph">
            <wp:posOffset>461645</wp:posOffset>
          </wp:positionV>
          <wp:extent cx="391160" cy="463550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3D7A959F" wp14:editId="22CAC1F1">
          <wp:simplePos x="0" y="0"/>
          <wp:positionH relativeFrom="column">
            <wp:posOffset>10080625</wp:posOffset>
          </wp:positionH>
          <wp:positionV relativeFrom="paragraph">
            <wp:posOffset>614045</wp:posOffset>
          </wp:positionV>
          <wp:extent cx="391160" cy="463550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3D7A959F" wp14:editId="22CAC1F1">
          <wp:simplePos x="0" y="0"/>
          <wp:positionH relativeFrom="column">
            <wp:posOffset>10233025</wp:posOffset>
          </wp:positionH>
          <wp:positionV relativeFrom="paragraph">
            <wp:posOffset>766445</wp:posOffset>
          </wp:positionV>
          <wp:extent cx="391160" cy="463550"/>
          <wp:effectExtent l="0" t="0" r="889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5C741D9F" wp14:editId="6DA1431C">
          <wp:simplePos x="0" y="0"/>
          <wp:positionH relativeFrom="column">
            <wp:posOffset>10385425</wp:posOffset>
          </wp:positionH>
          <wp:positionV relativeFrom="paragraph">
            <wp:posOffset>918845</wp:posOffset>
          </wp:positionV>
          <wp:extent cx="391160" cy="463550"/>
          <wp:effectExtent l="0" t="0" r="889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D319B" wp14:editId="4CB4CE57">
              <wp:simplePos x="0" y="0"/>
              <wp:positionH relativeFrom="column">
                <wp:posOffset>-944723</wp:posOffset>
              </wp:positionH>
              <wp:positionV relativeFrom="paragraph">
                <wp:posOffset>-446289</wp:posOffset>
              </wp:positionV>
              <wp:extent cx="7634605" cy="918845"/>
              <wp:effectExtent l="0" t="0" r="23495" b="14605"/>
              <wp:wrapNone/>
              <wp:docPr id="315" name="Right Triangle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34605" cy="918845"/>
                      </a:xfrm>
                      <a:prstGeom prst="rtTriangle">
                        <a:avLst/>
                      </a:prstGeom>
                      <a:solidFill>
                        <a:srgbClr val="FFDD00"/>
                      </a:solidFill>
                      <a:ln w="25400" cap="flat" cmpd="sng" algn="ctr">
                        <a:solidFill>
                          <a:srgbClr val="FFDD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15" o:spid="_x0000_s1026" type="#_x0000_t6" style="position:absolute;margin-left:-74.4pt;margin-top:-35.15pt;width:601.15pt;height:72.3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" fillcolor="#fd0" strokecolor="#fd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B1E"/>
    <w:multiLevelType w:val="hybridMultilevel"/>
    <w:tmpl w:val="063EF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2882"/>
    <w:multiLevelType w:val="hybridMultilevel"/>
    <w:tmpl w:val="91D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D1C57"/>
    <w:multiLevelType w:val="hybridMultilevel"/>
    <w:tmpl w:val="E0A6EA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AE63ED"/>
    <w:multiLevelType w:val="hybridMultilevel"/>
    <w:tmpl w:val="6B0E8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54007"/>
    <w:multiLevelType w:val="hybridMultilevel"/>
    <w:tmpl w:val="15968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642FE"/>
    <w:multiLevelType w:val="hybridMultilevel"/>
    <w:tmpl w:val="9FCA9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91410"/>
    <w:multiLevelType w:val="hybridMultilevel"/>
    <w:tmpl w:val="C542F1A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FE67FDD"/>
    <w:multiLevelType w:val="hybridMultilevel"/>
    <w:tmpl w:val="10ECB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1708E"/>
    <w:multiLevelType w:val="hybridMultilevel"/>
    <w:tmpl w:val="5516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74C11"/>
    <w:multiLevelType w:val="hybridMultilevel"/>
    <w:tmpl w:val="CD0C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33AF5"/>
    <w:multiLevelType w:val="hybridMultilevel"/>
    <w:tmpl w:val="09508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45E95"/>
    <w:multiLevelType w:val="hybridMultilevel"/>
    <w:tmpl w:val="AD04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6343F"/>
    <w:multiLevelType w:val="hybridMultilevel"/>
    <w:tmpl w:val="3BF2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93"/>
    <w:rsid w:val="000B7D93"/>
    <w:rsid w:val="001970FB"/>
    <w:rsid w:val="002D56EF"/>
    <w:rsid w:val="0057783F"/>
    <w:rsid w:val="006B25DA"/>
    <w:rsid w:val="007D1074"/>
    <w:rsid w:val="008A010F"/>
    <w:rsid w:val="00A10F20"/>
    <w:rsid w:val="00A528BF"/>
    <w:rsid w:val="00A81382"/>
    <w:rsid w:val="00BE3D08"/>
    <w:rsid w:val="00BF41EC"/>
    <w:rsid w:val="00DD2E4F"/>
    <w:rsid w:val="00D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93"/>
  </w:style>
  <w:style w:type="paragraph" w:styleId="Footer">
    <w:name w:val="footer"/>
    <w:basedOn w:val="Normal"/>
    <w:link w:val="FooterChar"/>
    <w:uiPriority w:val="99"/>
    <w:unhideWhenUsed/>
    <w:rsid w:val="000B7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93"/>
  </w:style>
  <w:style w:type="paragraph" w:styleId="BalloonText">
    <w:name w:val="Balloon Text"/>
    <w:basedOn w:val="Normal"/>
    <w:link w:val="BalloonTextChar"/>
    <w:uiPriority w:val="99"/>
    <w:semiHidden/>
    <w:unhideWhenUsed/>
    <w:rsid w:val="000B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D93"/>
  </w:style>
  <w:style w:type="paragraph" w:styleId="Footer">
    <w:name w:val="footer"/>
    <w:basedOn w:val="Normal"/>
    <w:link w:val="FooterChar"/>
    <w:uiPriority w:val="99"/>
    <w:unhideWhenUsed/>
    <w:rsid w:val="000B7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93"/>
  </w:style>
  <w:style w:type="paragraph" w:styleId="BalloonText">
    <w:name w:val="Balloon Text"/>
    <w:basedOn w:val="Normal"/>
    <w:link w:val="BalloonTextChar"/>
    <w:uiPriority w:val="99"/>
    <w:semiHidden/>
    <w:unhideWhenUsed/>
    <w:rsid w:val="000B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1.essex.ac.uk/students/health-and-wellbeing/silvercloud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mind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Lisa A</dc:creator>
  <cp:lastModifiedBy>Rowe, Lisa A</cp:lastModifiedBy>
  <cp:revision>3</cp:revision>
  <cp:lastPrinted>2019-02-01T10:19:00Z</cp:lastPrinted>
  <dcterms:created xsi:type="dcterms:W3CDTF">2019-02-01T10:19:00Z</dcterms:created>
  <dcterms:modified xsi:type="dcterms:W3CDTF">2019-02-01T10:19:00Z</dcterms:modified>
</cp:coreProperties>
</file>